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739EDA23" w:rsidR="00D55679" w:rsidRDefault="00FF77A2" w:rsidP="00D55679">
      <w:pPr>
        <w:pStyle w:val="Arbeitsblatt"/>
      </w:pPr>
      <w:r>
        <w:t>Steuern</w:t>
      </w:r>
    </w:p>
    <w:p w14:paraId="63B504AF" w14:textId="7430FA13"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wah" w:history="1">
        <w:r w:rsidR="00885381" w:rsidRPr="007449A6">
          <w:rPr>
            <w:rStyle w:val="Hyperlink"/>
            <w:rFonts w:eastAsiaTheme="majorEastAsia" w:cstheme="majorBidi"/>
            <w:u w:val="single"/>
          </w:rPr>
          <w:t>WAH</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13BA10CE" w14:textId="3C2848DF" w:rsidR="006A1ACE" w:rsidRDefault="00D44480" w:rsidP="006863EA">
            <w:pPr>
              <w:pStyle w:val="AufzhlungderAufgaben"/>
              <w:numPr>
                <w:ilvl w:val="0"/>
                <w:numId w:val="0"/>
              </w:numPr>
              <w:ind w:left="173"/>
            </w:pPr>
            <w:r w:rsidRPr="00D44480">
              <w:t>Mit diesem Arbeitsblatt können sich Jugendliche selbstständig mit dem Thema Steuern auseinandersetzen. Sie erfahren, was Steuern sind, warum es sie gibt, wie hoch sie voraussichtlich sein werden und was eine Steuererklärung ist.</w:t>
            </w:r>
          </w:p>
          <w:p w14:paraId="15D0FA7E" w14:textId="77777777" w:rsidR="00FD1B6A" w:rsidRDefault="00D44480" w:rsidP="007B477A">
            <w:pPr>
              <w:pStyle w:val="AufzhlungderAufgaben"/>
              <w:numPr>
                <w:ilvl w:val="0"/>
                <w:numId w:val="0"/>
              </w:numPr>
              <w:ind w:left="173"/>
            </w:pPr>
            <w:r w:rsidRPr="00D44480">
              <w:t xml:space="preserve">Das Arbeitsblatt eignet sich für Jugendliche ab 14 Jahren. Die Fragen a. bis d. nehmen nicht mehr als 15 Minuten in Anspruch. </w:t>
            </w:r>
          </w:p>
          <w:p w14:paraId="67548898" w14:textId="5394E198" w:rsidR="00D55679" w:rsidRPr="006D6BF1" w:rsidRDefault="00D44480" w:rsidP="007B477A">
            <w:pPr>
              <w:pStyle w:val="AufzhlungderAufgaben"/>
              <w:numPr>
                <w:ilvl w:val="0"/>
                <w:numId w:val="0"/>
              </w:numPr>
              <w:ind w:left="173"/>
            </w:pPr>
            <w:r w:rsidRPr="00D44480">
              <w:t>Mit der letzten Aufgabe, die auf</w:t>
            </w:r>
            <w:r>
              <w:t xml:space="preserve"> </w:t>
            </w:r>
            <w:hyperlink r:id="rId9" w:history="1">
              <w:r w:rsidR="007B477A" w:rsidRPr="00843C6B">
                <w:rPr>
                  <w:rStyle w:val="Hyperlink"/>
                  <w:rFonts w:eastAsiaTheme="minorHAnsi" w:cstheme="minorBidi"/>
                </w:rPr>
                <w:t>feel-ok.ch/ext/</w:t>
              </w:r>
              <w:proofErr w:type="spellStart"/>
              <w:r w:rsidR="007B477A" w:rsidRPr="00843C6B">
                <w:rPr>
                  <w:rStyle w:val="Hyperlink"/>
                  <w:rFonts w:eastAsiaTheme="minorHAnsi" w:cstheme="minorBidi"/>
                </w:rPr>
                <w:t>steuerrechner</w:t>
              </w:r>
              <w:proofErr w:type="spellEnd"/>
            </w:hyperlink>
            <w:r w:rsidR="007B477A">
              <w:t xml:space="preserve"> </w:t>
            </w:r>
            <w:r w:rsidRPr="00D44480">
              <w:t xml:space="preserve">verweist, können die Jugendlichen frei ausprobieren, wie verschiedene </w:t>
            </w:r>
            <w:r w:rsidR="003B0503">
              <w:t>Variablen</w:t>
            </w:r>
            <w:r w:rsidRPr="00D44480">
              <w:t xml:space="preserve"> die Steuerberechnung beeinflussen. Dafür </w:t>
            </w:r>
            <w:r w:rsidR="008E5F24">
              <w:t>können Sie</w:t>
            </w:r>
            <w:r w:rsidRPr="00D44480">
              <w:t xml:space="preserve"> z.B. 15 Minuten einplanen.</w:t>
            </w:r>
            <w:r w:rsidR="008E413C">
              <w:t xml:space="preserve"> </w:t>
            </w:r>
          </w:p>
        </w:tc>
      </w:tr>
      <w:tr w:rsidR="00D55679" w:rsidRPr="006D6BF1" w14:paraId="4E2ECCB1" w14:textId="77777777" w:rsidTr="00A36D53">
        <w:trPr>
          <w:trHeight w:val="666"/>
        </w:trPr>
        <w:tc>
          <w:tcPr>
            <w:tcW w:w="1620" w:type="dxa"/>
          </w:tcPr>
          <w:p w14:paraId="451A3A30" w14:textId="77777777" w:rsidR="00D55679" w:rsidRDefault="00D55679" w:rsidP="00A36D53">
            <w:pPr>
              <w:pStyle w:val="Kategorie"/>
            </w:pPr>
            <w:r>
              <w:t>Ihre Rolle</w:t>
            </w:r>
          </w:p>
        </w:tc>
        <w:tc>
          <w:tcPr>
            <w:tcW w:w="8586" w:type="dxa"/>
          </w:tcPr>
          <w:p w14:paraId="1A371509" w14:textId="0B9CF73B" w:rsidR="006863EA" w:rsidRDefault="00D55679" w:rsidP="007B477A">
            <w:pPr>
              <w:pStyle w:val="AufzhlungderAufgaben"/>
              <w:numPr>
                <w:ilvl w:val="0"/>
                <w:numId w:val="0"/>
              </w:numPr>
              <w:ind w:left="173"/>
            </w:pPr>
            <w:r>
              <w:t xml:space="preserve">Ihre Rolle besteht darin, </w:t>
            </w:r>
            <w:r w:rsidR="008E23E9">
              <w:t xml:space="preserve">die Materialien zu verteilen und </w:t>
            </w:r>
            <w:r>
              <w:t xml:space="preserve">Hilfe zu </w:t>
            </w:r>
            <w:r w:rsidR="006863EA">
              <w:t>leisten</w:t>
            </w:r>
            <w:r>
              <w:t xml:space="preserve">, falls jemand nicht versteht, was er*sie machen soll. </w:t>
            </w:r>
            <w:r w:rsidR="006863EA">
              <w:br/>
            </w:r>
            <w:r w:rsidR="006863EA">
              <w:br/>
            </w:r>
            <w:r w:rsidR="00D44480" w:rsidRPr="00D44480">
              <w:t>Grundsätzlich ist es nicht notwendig, dass Sie sich mit dem Thema «Steuern» gut auskennen. Wenn Fragen auftauchen, können Sie die Jugendlichen auffordern, im Internet nach einer Antwort zu suchen oder ihre Eltern zu fragen. Es spricht</w:t>
            </w:r>
            <w:r w:rsidR="00D44480">
              <w:t xml:space="preserve"> </w:t>
            </w:r>
            <w:r w:rsidR="00D44480" w:rsidRPr="00D44480">
              <w:t xml:space="preserve">selbstverständlich nichts dagegen, wenn Sie die Antwort geben, </w:t>
            </w:r>
            <w:r w:rsidR="000164E5">
              <w:t>falls bekannt</w:t>
            </w:r>
            <w:r w:rsidR="00D44480" w:rsidRPr="00D44480">
              <w:t>.</w:t>
            </w:r>
          </w:p>
        </w:tc>
      </w:tr>
      <w:tr w:rsidR="00D55679" w:rsidRPr="006D6BF1" w14:paraId="7E48D6E6" w14:textId="77777777" w:rsidTr="00A36D53">
        <w:trPr>
          <w:trHeight w:val="994"/>
        </w:trPr>
        <w:tc>
          <w:tcPr>
            <w:tcW w:w="1620" w:type="dxa"/>
          </w:tcPr>
          <w:p w14:paraId="6D3933D7" w14:textId="77777777" w:rsidR="00D55679" w:rsidRDefault="00D55679" w:rsidP="00A36D53">
            <w:pPr>
              <w:pStyle w:val="Kategorie"/>
            </w:pPr>
            <w:r>
              <w:t>Einsatz</w:t>
            </w:r>
          </w:p>
        </w:tc>
        <w:tc>
          <w:tcPr>
            <w:tcW w:w="8586" w:type="dxa"/>
          </w:tcPr>
          <w:p w14:paraId="463F1D03" w14:textId="003CA9B2" w:rsidR="00D55679" w:rsidRDefault="00D44480" w:rsidP="007B477A">
            <w:pPr>
              <w:pStyle w:val="AufzhlungderAufgaben"/>
              <w:numPr>
                <w:ilvl w:val="0"/>
                <w:numId w:val="0"/>
              </w:numPr>
              <w:ind w:left="173"/>
            </w:pPr>
            <w:r w:rsidRPr="00D44480">
              <w:t>Wenn Sie eine Klasse mit 20 Schüler*innen betreuen, drucken Sie die Seite 2 20-mal aus und verteilen Sie diese an die Jugendlichen. Die Jugendlichen beantworten die Fragen selbstständig. Sie dürfen dazu internetfähige Geräte benutzen, da für die Antworten (auch) auf feel-ok.ch verwiesen wird.</w:t>
            </w:r>
          </w:p>
        </w:tc>
      </w:tr>
      <w:tr w:rsidR="00D55679" w:rsidRPr="006D6BF1" w14:paraId="4215E5DD" w14:textId="77777777" w:rsidTr="00A36D53">
        <w:trPr>
          <w:trHeight w:val="994"/>
        </w:trPr>
        <w:tc>
          <w:tcPr>
            <w:tcW w:w="1620" w:type="dxa"/>
          </w:tcPr>
          <w:p w14:paraId="510F11B0" w14:textId="77777777" w:rsidR="00D55679" w:rsidRDefault="00D55679" w:rsidP="00A36D53">
            <w:pPr>
              <w:pStyle w:val="Kategorie"/>
            </w:pPr>
            <w:r>
              <w:t>Lösungen</w:t>
            </w:r>
          </w:p>
        </w:tc>
        <w:tc>
          <w:tcPr>
            <w:tcW w:w="8586" w:type="dxa"/>
          </w:tcPr>
          <w:p w14:paraId="4A268054" w14:textId="3246B88E" w:rsidR="00D55679" w:rsidRDefault="00D55679" w:rsidP="006863EA">
            <w:pPr>
              <w:pStyle w:val="AufzhlungderAufgaben"/>
              <w:numPr>
                <w:ilvl w:val="0"/>
                <w:numId w:val="0"/>
              </w:numPr>
              <w:ind w:left="173"/>
            </w:pPr>
            <w:r>
              <w:t xml:space="preserve">Die Lösungen finden Sie auf Seite </w:t>
            </w:r>
            <w:r w:rsidR="007B477A">
              <w:t>3</w:t>
            </w:r>
            <w:r>
              <w:t>.</w:t>
            </w:r>
          </w:p>
        </w:tc>
      </w:tr>
    </w:tbl>
    <w:p w14:paraId="696DCE1C" w14:textId="77777777" w:rsidR="00D55679" w:rsidRDefault="00D55679" w:rsidP="00D55679">
      <w:pPr>
        <w:pStyle w:val="Arbeitsblatt"/>
      </w:pPr>
    </w:p>
    <w:p w14:paraId="030E365C" w14:textId="77777777" w:rsidR="00D55679" w:rsidRDefault="00D55679">
      <w:pPr>
        <w:spacing w:line="276" w:lineRule="auto"/>
        <w:rPr>
          <w:i/>
          <w:color w:val="838280"/>
          <w:sz w:val="16"/>
        </w:rPr>
      </w:pPr>
      <w:r>
        <w:br w:type="page"/>
      </w:r>
    </w:p>
    <w:p w14:paraId="3E850A8E" w14:textId="15E57C82" w:rsidR="00D55679" w:rsidRDefault="00D55679" w:rsidP="00D55679">
      <w:pPr>
        <w:pStyle w:val="Arbeitsblatt"/>
      </w:pPr>
      <w:r>
        <w:lastRenderedPageBreak/>
        <w:t>Geld</w:t>
      </w:r>
    </w:p>
    <w:p w14:paraId="10F2BE09" w14:textId="3211403D" w:rsidR="00D55679" w:rsidRDefault="00FF77A2" w:rsidP="00D55679">
      <w:pPr>
        <w:pStyle w:val="Haupttitel"/>
        <w:rPr>
          <w:color w:val="EE7023"/>
        </w:rPr>
      </w:pPr>
      <w:r>
        <w:rPr>
          <w:color w:val="EE7023"/>
        </w:rPr>
        <w:t>Steuern</w:t>
      </w:r>
    </w:p>
    <w:p w14:paraId="229178D7" w14:textId="1FE64AD0" w:rsidR="004F0EFF" w:rsidRDefault="001B6D57" w:rsidP="004F0EFF">
      <w:pPr>
        <w:pStyle w:val="Kategorie"/>
      </w:pPr>
      <w:r w:rsidRPr="001B6D57">
        <w:rPr>
          <w:noProof/>
          <w:lang w:eastAsia="de-CH"/>
        </w:rPr>
        <w:drawing>
          <wp:anchor distT="0" distB="0" distL="114300" distR="114300" simplePos="0" relativeHeight="251677696" behindDoc="0" locked="0" layoutInCell="1" allowOverlap="1" wp14:anchorId="37068C19" wp14:editId="732C6C56">
            <wp:simplePos x="0" y="0"/>
            <wp:positionH relativeFrom="column">
              <wp:posOffset>-42545</wp:posOffset>
            </wp:positionH>
            <wp:positionV relativeFrom="paragraph">
              <wp:posOffset>50800</wp:posOffset>
            </wp:positionV>
            <wp:extent cx="763905" cy="784860"/>
            <wp:effectExtent l="0" t="0" r="0" b="0"/>
            <wp:wrapThrough wrapText="bothSides">
              <wp:wrapPolygon edited="0">
                <wp:start x="0" y="0"/>
                <wp:lineTo x="0" y="20971"/>
                <wp:lineTo x="21007" y="20971"/>
                <wp:lineTo x="21007" y="0"/>
                <wp:lineTo x="0" y="0"/>
              </wp:wrapPolygon>
            </wp:wrapThrough>
            <wp:docPr id="1473672568" name="Grafik 1" descr="Ein Bild, das Smiley, Lächeln,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2568" name="Grafik 1" descr="Ein Bild, das Smiley, Lächeln, Clipart, Cartoon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763905" cy="784860"/>
                    </a:xfrm>
                    <a:prstGeom prst="rect">
                      <a:avLst/>
                    </a:prstGeom>
                  </pic:spPr>
                </pic:pic>
              </a:graphicData>
            </a:graphic>
            <wp14:sizeRelH relativeFrom="margin">
              <wp14:pctWidth>0</wp14:pctWidth>
            </wp14:sizeRelH>
            <wp14:sizeRelV relativeFrom="margin">
              <wp14:pctHeight>0</wp14:pctHeight>
            </wp14:sizeRelV>
          </wp:anchor>
        </w:drawing>
      </w:r>
    </w:p>
    <w:p w14:paraId="5F76A7DE" w14:textId="06992705" w:rsidR="00D55679" w:rsidRDefault="00D946CE" w:rsidP="00D55679">
      <w:r w:rsidRPr="00D946CE">
        <w:t>Schön, dass du dabei bist! Wir stellen dir einige Fragen zum Thema «</w:t>
      </w:r>
      <w:r w:rsidR="001B6D57">
        <w:t>Steuern</w:t>
      </w:r>
      <w:r w:rsidRPr="00D946CE">
        <w:t>» und sagen dir auch, wo du die Antworten auf feel-ok.ch findest. Gute Arbeit!</w:t>
      </w:r>
    </w:p>
    <w:p w14:paraId="4C12CBC4" w14:textId="53E52067" w:rsidR="00431F90" w:rsidRDefault="00431F90" w:rsidP="00431F90">
      <w:pPr>
        <w:spacing w:line="300" w:lineRule="atLeast"/>
      </w:pPr>
      <w:r w:rsidRPr="00D60B59">
        <w:rPr>
          <w:noProof/>
          <w:sz w:val="2"/>
          <w:szCs w:val="2"/>
          <w:lang w:eastAsia="de-CH"/>
        </w:rPr>
        <mc:AlternateContent>
          <mc:Choice Requires="wps">
            <w:drawing>
              <wp:anchor distT="0" distB="0" distL="114300" distR="114300" simplePos="0" relativeHeight="251678720" behindDoc="1" locked="0" layoutInCell="1" allowOverlap="1" wp14:anchorId="4E59F3C2" wp14:editId="4B78952F">
                <wp:simplePos x="0" y="0"/>
                <wp:positionH relativeFrom="column">
                  <wp:posOffset>-1905</wp:posOffset>
                </wp:positionH>
                <wp:positionV relativeFrom="paragraph">
                  <wp:posOffset>272241</wp:posOffset>
                </wp:positionV>
                <wp:extent cx="6471285" cy="0"/>
                <wp:effectExtent l="0" t="0" r="0" b="0"/>
                <wp:wrapTight wrapText="bothSides">
                  <wp:wrapPolygon edited="0">
                    <wp:start x="0" y="0"/>
                    <wp:lineTo x="0" y="21600"/>
                    <wp:lineTo x="21600" y="21600"/>
                    <wp:lineTo x="21600" y="0"/>
                  </wp:wrapPolygon>
                </wp:wrapTight>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613791DC" id="_x0000_t32" coordsize="21600,21600" o:spt="32" o:oned="t" path="m,l21600,21600e" filled="f">
                <v:path arrowok="t" fillok="f" o:connecttype="none"/>
                <o:lock v:ext="edit" shapetype="t"/>
              </v:shapetype>
              <v:shape id="AutoShape 1" o:spid="_x0000_s1026" type="#_x0000_t32" style="position:absolute;margin-left:-.15pt;margin-top:21.45pt;width:509.55pt;height:0;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" strokecolor="#838280" strokeweight=".5pt">
                <v:stroke dashstyle="dash"/>
                <w10:wrap type="tight"/>
              </v:shape>
            </w:pict>
          </mc:Fallback>
        </mc:AlternateContent>
      </w:r>
    </w:p>
    <w:tbl>
      <w:tblPr>
        <w:tblStyle w:val="Tabellenraster"/>
        <w:tblpPr w:leftFromText="141" w:rightFromText="141" w:vertAnchor="text" w:horzAnchor="margin" w:tblpY="333"/>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431F90" w14:paraId="6EB96172" w14:textId="77777777" w:rsidTr="00A36D53">
        <w:trPr>
          <w:trHeight w:val="636"/>
        </w:trPr>
        <w:tc>
          <w:tcPr>
            <w:tcW w:w="846" w:type="dxa"/>
            <w:vAlign w:val="center"/>
          </w:tcPr>
          <w:p w14:paraId="1A08F9EA" w14:textId="77777777" w:rsidR="00431F90" w:rsidRDefault="00431F90" w:rsidP="00A36D53">
            <w:pPr>
              <w:spacing w:line="300" w:lineRule="atLeast"/>
            </w:pPr>
            <w:r>
              <w:rPr>
                <w:noProof/>
                <w:lang w:eastAsia="de-CH"/>
              </w:rPr>
              <w:drawing>
                <wp:inline distT="0" distB="0" distL="0" distR="0" wp14:anchorId="58DC4BDF" wp14:editId="165794CA">
                  <wp:extent cx="258872" cy="345816"/>
                  <wp:effectExtent l="0" t="0" r="8255" b="0"/>
                  <wp:docPr id="1976687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87818" name="Grafik 197668781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67970" cy="357970"/>
                          </a:xfrm>
                          <a:prstGeom prst="rect">
                            <a:avLst/>
                          </a:prstGeom>
                        </pic:spPr>
                      </pic:pic>
                    </a:graphicData>
                  </a:graphic>
                </wp:inline>
              </w:drawing>
            </w:r>
          </w:p>
        </w:tc>
        <w:tc>
          <w:tcPr>
            <w:tcW w:w="7938" w:type="dxa"/>
            <w:vAlign w:val="center"/>
          </w:tcPr>
          <w:p w14:paraId="65685608" w14:textId="77777777" w:rsidR="00431F90" w:rsidRDefault="00431F90" w:rsidP="00A36D53">
            <w:pPr>
              <w:spacing w:line="300" w:lineRule="atLeast"/>
            </w:pPr>
            <w:r>
              <w:t xml:space="preserve">Die Antworten auf diese Fragen findest du auf </w:t>
            </w:r>
            <w:hyperlink r:id="rId13" w:history="1">
              <w:r>
                <w:rPr>
                  <w:rStyle w:val="Hyperlink"/>
                  <w:rFonts w:eastAsiaTheme="minorHAnsi" w:cstheme="minorBidi"/>
                </w:rPr>
                <w:t>feel-ok.ch/geld-steuern</w:t>
              </w:r>
            </w:hyperlink>
          </w:p>
        </w:tc>
      </w:tr>
    </w:tbl>
    <w:p w14:paraId="031364A7" w14:textId="1818EF41" w:rsidR="00431F90" w:rsidRDefault="00431F90" w:rsidP="00365D7B">
      <w:pPr>
        <w:spacing w:before="240" w:line="300" w:lineRule="atLeast"/>
      </w:pPr>
      <w:r w:rsidRPr="00FF77A2">
        <w:rPr>
          <w:noProof/>
          <w:lang w:eastAsia="de-CH"/>
        </w:rPr>
        <w:drawing>
          <wp:anchor distT="0" distB="0" distL="114300" distR="114300" simplePos="0" relativeHeight="251675648" behindDoc="0" locked="0" layoutInCell="1" allowOverlap="1" wp14:anchorId="2031E5B0" wp14:editId="7FC5C421">
            <wp:simplePos x="0" y="0"/>
            <wp:positionH relativeFrom="column">
              <wp:posOffset>5708015</wp:posOffset>
            </wp:positionH>
            <wp:positionV relativeFrom="paragraph">
              <wp:posOffset>33385</wp:posOffset>
            </wp:positionV>
            <wp:extent cx="791845" cy="791845"/>
            <wp:effectExtent l="0" t="0" r="8255" b="8255"/>
            <wp:wrapNone/>
            <wp:docPr id="2880899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9980"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1845" cy="791845"/>
                    </a:xfrm>
                    <a:prstGeom prst="rect">
                      <a:avLst/>
                    </a:prstGeom>
                  </pic:spPr>
                </pic:pic>
              </a:graphicData>
            </a:graphic>
          </wp:anchor>
        </w:drawing>
      </w:r>
    </w:p>
    <w:p w14:paraId="0D4143E0" w14:textId="77777777" w:rsidR="00431F90" w:rsidRDefault="00431F90" w:rsidP="00365D7B">
      <w:pPr>
        <w:spacing w:before="240" w:line="300" w:lineRule="atLeast"/>
      </w:pPr>
    </w:p>
    <w:p w14:paraId="77D0B2A3" w14:textId="47CC8CC5" w:rsidR="002308FB" w:rsidRDefault="002308FB" w:rsidP="00365D7B">
      <w:pPr>
        <w:spacing w:before="240" w:line="300" w:lineRule="atLeast"/>
      </w:pPr>
      <w:r>
        <w:t xml:space="preserve">a. </w:t>
      </w:r>
      <w:r w:rsidR="00FF77A2" w:rsidRPr="00FF77A2">
        <w:rPr>
          <w:b/>
        </w:rPr>
        <w:t>Was sind Steuern?</w:t>
      </w:r>
    </w:p>
    <w:p w14:paraId="799F3BD3" w14:textId="089DD462" w:rsidR="002308FB" w:rsidRDefault="006336DD" w:rsidP="00D55679">
      <w:pPr>
        <w:spacing w:line="300" w:lineRule="atLeast"/>
      </w:pPr>
      <w:r>
        <w:rPr>
          <w:noProof/>
          <w:lang w:eastAsia="de-CH"/>
        </w:rPr>
        <mc:AlternateContent>
          <mc:Choice Requires="wps">
            <w:drawing>
              <wp:inline distT="0" distB="0" distL="0" distR="0" wp14:anchorId="29E95DF0" wp14:editId="5F8EC2E1">
                <wp:extent cx="6480000" cy="257020"/>
                <wp:effectExtent l="0" t="0" r="16510" b="10160"/>
                <wp:docPr id="1831919548"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D46D2AF" w14:textId="01059CAF" w:rsidR="008D1BC6" w:rsidRPr="006336DD" w:rsidRDefault="008D1BC6" w:rsidP="006336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9E95DF0" id="Rechteck: abgerundete Ecken 6" o:spid="_x0000_s1026"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" filled="f" strokecolor="#0a4a4a" strokeweight=".25pt">
                <v:stroke dashstyle="longDash"/>
                <v:textbox inset="1mm,0,1mm,0">
                  <w:txbxContent>
                    <w:p w14:paraId="5D46D2AF" w14:textId="01059CAF" w:rsidR="008D1BC6" w:rsidRPr="006336DD" w:rsidRDefault="008D1BC6" w:rsidP="006336DD">
                      <w:pPr>
                        <w:rPr>
                          <w:color w:val="000000" w:themeColor="text1"/>
                        </w:rPr>
                      </w:pPr>
                    </w:p>
                  </w:txbxContent>
                </v:textbox>
                <w10:anchorlock/>
              </v:roundrect>
            </w:pict>
          </mc:Fallback>
        </mc:AlternateContent>
      </w:r>
    </w:p>
    <w:p w14:paraId="0CA4C57D" w14:textId="24F4C919" w:rsidR="006336DD" w:rsidRDefault="006336DD" w:rsidP="00D55679">
      <w:pPr>
        <w:spacing w:line="300" w:lineRule="atLeast"/>
        <w:rPr>
          <w:b/>
        </w:rPr>
      </w:pPr>
      <w:r>
        <w:t xml:space="preserve">b. </w:t>
      </w:r>
      <w:r w:rsidR="00FF77A2" w:rsidRPr="00FF77A2">
        <w:rPr>
          <w:b/>
        </w:rPr>
        <w:t>Warum müssen wir Steuern zahlen?</w:t>
      </w:r>
    </w:p>
    <w:p w14:paraId="2C088CCC" w14:textId="6E0172C3" w:rsidR="006336DD" w:rsidRDefault="006336DD" w:rsidP="00D55679">
      <w:pPr>
        <w:spacing w:line="300" w:lineRule="atLeast"/>
      </w:pPr>
      <w:r>
        <w:rPr>
          <w:noProof/>
          <w:lang w:eastAsia="de-CH"/>
        </w:rPr>
        <mc:AlternateContent>
          <mc:Choice Requires="wps">
            <w:drawing>
              <wp:inline distT="0" distB="0" distL="0" distR="0" wp14:anchorId="489C993A" wp14:editId="1BEA8F53">
                <wp:extent cx="6480000" cy="442586"/>
                <wp:effectExtent l="0" t="0" r="16510" b="15240"/>
                <wp:docPr id="1170938050" name="Rechteck: abgerundete Ecken 6"/>
                <wp:cNvGraphicFramePr/>
                <a:graphic xmlns:a="http://schemas.openxmlformats.org/drawingml/2006/main">
                  <a:graphicData uri="http://schemas.microsoft.com/office/word/2010/wordprocessingShape">
                    <wps:wsp>
                      <wps:cNvSpPr/>
                      <wps:spPr>
                        <a:xfrm>
                          <a:off x="0" y="0"/>
                          <a:ext cx="6480000" cy="442586"/>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5CD3F47" w14:textId="4F58A7F6" w:rsidR="006336DD" w:rsidRPr="006336DD" w:rsidRDefault="006336DD" w:rsidP="006336DD">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9C993A" id="_x0000_s1027" style="width:510.25pt;height:34.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" filled="f" strokecolor="#0a4a4a" strokeweight=".25pt">
                <v:stroke dashstyle="longDash"/>
                <v:textbox inset="1mm,0,1mm,0">
                  <w:txbxContent>
                    <w:p w14:paraId="45CD3F47" w14:textId="4F58A7F6" w:rsidR="006336DD" w:rsidRPr="006336DD" w:rsidRDefault="006336DD" w:rsidP="006336DD">
                      <w:pPr>
                        <w:rPr>
                          <w:color w:val="000000" w:themeColor="text1"/>
                        </w:rPr>
                      </w:pPr>
                    </w:p>
                  </w:txbxContent>
                </v:textbox>
                <w10:anchorlock/>
              </v:roundrect>
            </w:pict>
          </mc:Fallback>
        </mc:AlternateContent>
      </w:r>
    </w:p>
    <w:p w14:paraId="6AE35151" w14:textId="6B613D06" w:rsidR="008D1BC6" w:rsidRDefault="008D1BC6" w:rsidP="008D1BC6">
      <w:pPr>
        <w:spacing w:before="240"/>
        <w:rPr>
          <w:b/>
        </w:rPr>
      </w:pPr>
      <w:r>
        <w:t xml:space="preserve">c. </w:t>
      </w:r>
      <w:r w:rsidR="00FF77A2" w:rsidRPr="00FF77A2">
        <w:rPr>
          <w:b/>
        </w:rPr>
        <w:t>Was ist die Steuererklärung?</w:t>
      </w:r>
    </w:p>
    <w:p w14:paraId="514D2B23" w14:textId="48C86146" w:rsidR="008D1BC6" w:rsidRDefault="008D1BC6" w:rsidP="00D55679">
      <w:pPr>
        <w:spacing w:line="300" w:lineRule="atLeast"/>
      </w:pPr>
      <w:r>
        <w:rPr>
          <w:noProof/>
          <w:lang w:eastAsia="de-CH"/>
        </w:rPr>
        <mc:AlternateContent>
          <mc:Choice Requires="wps">
            <w:drawing>
              <wp:inline distT="0" distB="0" distL="0" distR="0" wp14:anchorId="4A489C36" wp14:editId="7B359054">
                <wp:extent cx="6479540" cy="851770"/>
                <wp:effectExtent l="0" t="0" r="16510" b="24765"/>
                <wp:docPr id="2041185734" name="Rechteck: abgerundete Ecken 6"/>
                <wp:cNvGraphicFramePr/>
                <a:graphic xmlns:a="http://schemas.openxmlformats.org/drawingml/2006/main">
                  <a:graphicData uri="http://schemas.microsoft.com/office/word/2010/wordprocessingShape">
                    <wps:wsp>
                      <wps:cNvSpPr/>
                      <wps:spPr>
                        <a:xfrm>
                          <a:off x="0" y="0"/>
                          <a:ext cx="6479540" cy="85177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62BC8F0" w14:textId="17305FAA" w:rsidR="008D1BC6" w:rsidRPr="00AA4992" w:rsidRDefault="008D1BC6" w:rsidP="00AA499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A489C36" id="_x0000_s1028" style="width:510.2pt;height:67.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" filled="f" strokecolor="#0a4a4a" strokeweight=".25pt">
                <v:stroke dashstyle="longDash"/>
                <v:textbox inset="1mm,0,1mm,0">
                  <w:txbxContent>
                    <w:p w14:paraId="362BC8F0" w14:textId="17305FAA" w:rsidR="008D1BC6" w:rsidRPr="00AA4992" w:rsidRDefault="008D1BC6" w:rsidP="00AA4992">
                      <w:pPr>
                        <w:spacing w:after="0"/>
                        <w:rPr>
                          <w:color w:val="000000" w:themeColor="text1"/>
                        </w:rPr>
                      </w:pPr>
                    </w:p>
                  </w:txbxContent>
                </v:textbox>
                <w10:anchorlock/>
              </v:roundrect>
            </w:pict>
          </mc:Fallback>
        </mc:AlternateContent>
      </w:r>
    </w:p>
    <w:p w14:paraId="11817FFD" w14:textId="307E878D" w:rsidR="008D1BC6" w:rsidRDefault="008D1BC6" w:rsidP="008D1BC6">
      <w:pPr>
        <w:spacing w:before="240"/>
        <w:rPr>
          <w:b/>
        </w:rPr>
      </w:pPr>
      <w:r>
        <w:t xml:space="preserve">d. </w:t>
      </w:r>
      <w:r w:rsidR="00FF77A2" w:rsidRPr="00FF77A2">
        <w:rPr>
          <w:b/>
        </w:rPr>
        <w:t>Wenn du ungefähr 4'200.- im Monat verdienst</w:t>
      </w:r>
      <w:r w:rsidR="003B0503">
        <w:rPr>
          <w:b/>
        </w:rPr>
        <w:t xml:space="preserve"> (Brutto)</w:t>
      </w:r>
      <w:r w:rsidR="00FF77A2" w:rsidRPr="00FF77A2">
        <w:rPr>
          <w:b/>
        </w:rPr>
        <w:t>, wie hoch wird deine Steuer voraussichtlich sein?</w:t>
      </w:r>
    </w:p>
    <w:p w14:paraId="1C9C5C49" w14:textId="1BDD60EC" w:rsidR="008D1BC6" w:rsidRDefault="003432F3" w:rsidP="008D1BC6">
      <w:pPr>
        <w:spacing w:line="300" w:lineRule="atLeast"/>
      </w:pPr>
      <w:r w:rsidRPr="003432F3">
        <w:rPr>
          <w:rStyle w:val="Hyperlink"/>
          <w:rFonts w:eastAsiaTheme="minorHAnsi" w:cstheme="minorBidi"/>
          <w:noProof/>
          <w:lang w:eastAsia="de-CH"/>
        </w:rPr>
        <w:drawing>
          <wp:anchor distT="0" distB="0" distL="114300" distR="114300" simplePos="0" relativeHeight="251676672" behindDoc="0" locked="0" layoutInCell="1" allowOverlap="1" wp14:anchorId="664E705C" wp14:editId="0A252844">
            <wp:simplePos x="0" y="0"/>
            <wp:positionH relativeFrom="column">
              <wp:posOffset>5725795</wp:posOffset>
            </wp:positionH>
            <wp:positionV relativeFrom="paragraph">
              <wp:posOffset>552815</wp:posOffset>
            </wp:positionV>
            <wp:extent cx="791845" cy="791845"/>
            <wp:effectExtent l="0" t="0" r="8255" b="8255"/>
            <wp:wrapNone/>
            <wp:docPr id="735327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728"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sidR="008D1BC6">
        <w:rPr>
          <w:noProof/>
          <w:lang w:eastAsia="de-CH"/>
        </w:rPr>
        <mc:AlternateContent>
          <mc:Choice Requires="wps">
            <w:drawing>
              <wp:inline distT="0" distB="0" distL="0" distR="0" wp14:anchorId="358D2D7B" wp14:editId="17BE1394">
                <wp:extent cx="6479540" cy="455112"/>
                <wp:effectExtent l="0" t="0" r="16510" b="21590"/>
                <wp:docPr id="1870580746" name="Rechteck: abgerundete Ecken 6"/>
                <wp:cNvGraphicFramePr/>
                <a:graphic xmlns:a="http://schemas.openxmlformats.org/drawingml/2006/main">
                  <a:graphicData uri="http://schemas.microsoft.com/office/word/2010/wordprocessingShape">
                    <wps:wsp>
                      <wps:cNvSpPr/>
                      <wps:spPr>
                        <a:xfrm>
                          <a:off x="0" y="0"/>
                          <a:ext cx="6479540" cy="45511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E94C6B7" w14:textId="35D2ACCA" w:rsidR="008D1BC6" w:rsidRPr="00AA4992" w:rsidRDefault="008D1BC6" w:rsidP="00FF77A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58D2D7B" id="_x0000_s1029" style="width:510.2pt;height:35.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" filled="f" strokecolor="#0a4a4a" strokeweight=".25pt">
                <v:stroke dashstyle="longDash"/>
                <v:textbox inset="1mm,0,1mm,0">
                  <w:txbxContent>
                    <w:p w14:paraId="2E94C6B7" w14:textId="35D2ACCA" w:rsidR="008D1BC6" w:rsidRPr="00AA4992" w:rsidRDefault="008D1BC6" w:rsidP="00FF77A2">
                      <w:pPr>
                        <w:spacing w:after="0"/>
                        <w:rPr>
                          <w:color w:val="000000" w:themeColor="text1"/>
                        </w:rPr>
                      </w:pP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8080"/>
      </w:tblGrid>
      <w:tr w:rsidR="006A1ACE" w14:paraId="53E20C4F" w14:textId="77777777" w:rsidTr="00E772F0">
        <w:trPr>
          <w:trHeight w:val="3037"/>
        </w:trPr>
        <w:tc>
          <w:tcPr>
            <w:tcW w:w="8926" w:type="dxa"/>
            <w:gridSpan w:val="2"/>
          </w:tcPr>
          <w:p w14:paraId="13750A0D" w14:textId="1DCA307A" w:rsidR="006A1ACE" w:rsidRDefault="006A1ACE" w:rsidP="00A36D53">
            <w:pPr>
              <w:spacing w:line="300" w:lineRule="atLeast"/>
            </w:pPr>
            <w:r>
              <w:t xml:space="preserve">Gehe nun auf die Seite </w:t>
            </w:r>
            <w:hyperlink r:id="rId18" w:history="1">
              <w:r w:rsidRPr="00843C6B">
                <w:rPr>
                  <w:rStyle w:val="Hyperlink"/>
                  <w:rFonts w:eastAsiaTheme="minorHAnsi" w:cstheme="minorBidi"/>
                </w:rPr>
                <w:t>feel-ok.ch/ext/</w:t>
              </w:r>
              <w:proofErr w:type="spellStart"/>
              <w:r w:rsidRPr="00843C6B">
                <w:rPr>
                  <w:rStyle w:val="Hyperlink"/>
                  <w:rFonts w:eastAsiaTheme="minorHAnsi" w:cstheme="minorBidi"/>
                </w:rPr>
                <w:t>steuerrechner</w:t>
              </w:r>
              <w:proofErr w:type="spellEnd"/>
            </w:hyperlink>
            <w:r>
              <w:t xml:space="preserve"> und gib folgende Antworten ein:</w:t>
            </w:r>
          </w:p>
          <w:p w14:paraId="73A6C1F4" w14:textId="00C96D6B" w:rsidR="006A1ACE" w:rsidRDefault="006A1ACE" w:rsidP="00A36D53">
            <w:pPr>
              <w:spacing w:line="300" w:lineRule="atLeast"/>
            </w:pPr>
            <w:r w:rsidRPr="00532FF3">
              <w:t>1. Steuerart</w:t>
            </w:r>
            <w:r>
              <w:t xml:space="preserve"> = </w:t>
            </w:r>
            <w:r w:rsidRPr="003432F3">
              <w:rPr>
                <w:b/>
              </w:rPr>
              <w:t>Einkommens- und Vermögenssteuer</w:t>
            </w:r>
          </w:p>
          <w:p w14:paraId="5F9EE2AB" w14:textId="5BA7C56E" w:rsidR="006A1ACE" w:rsidRDefault="006A1ACE" w:rsidP="00A36D53">
            <w:pPr>
              <w:spacing w:line="300" w:lineRule="atLeast"/>
            </w:pPr>
            <w:r w:rsidRPr="00532FF3">
              <w:t>2. Steuerjahr</w:t>
            </w:r>
            <w:r>
              <w:t xml:space="preserve"> = </w:t>
            </w:r>
            <w:r w:rsidRPr="003432F3">
              <w:rPr>
                <w:b/>
              </w:rPr>
              <w:t xml:space="preserve">Das </w:t>
            </w:r>
            <w:r>
              <w:rPr>
                <w:b/>
              </w:rPr>
              <w:t>vorherige</w:t>
            </w:r>
            <w:r w:rsidRPr="003432F3">
              <w:rPr>
                <w:b/>
              </w:rPr>
              <w:t xml:space="preserve"> Jahr</w:t>
            </w:r>
          </w:p>
          <w:p w14:paraId="6495BD12" w14:textId="022C498B" w:rsidR="006A1ACE" w:rsidRDefault="006A1ACE" w:rsidP="00A36D53">
            <w:pPr>
              <w:spacing w:line="300" w:lineRule="atLeast"/>
            </w:pPr>
            <w:r w:rsidRPr="00532FF3">
              <w:t>3. Wohnort</w:t>
            </w:r>
            <w:r>
              <w:t xml:space="preserve"> = </w:t>
            </w:r>
            <w:r w:rsidRPr="003432F3">
              <w:rPr>
                <w:b/>
              </w:rPr>
              <w:t>Postleitzahl deines Wohnortes</w:t>
            </w:r>
            <w:r w:rsidR="00165EA9">
              <w:rPr>
                <w:b/>
              </w:rPr>
              <w:t xml:space="preserve"> (auch von anderen Gemeinden zum Vergleich)</w:t>
            </w:r>
          </w:p>
          <w:p w14:paraId="3BA953F7" w14:textId="301A7ACC" w:rsidR="006A1ACE" w:rsidRDefault="006A1ACE" w:rsidP="00A36D53">
            <w:pPr>
              <w:spacing w:line="300" w:lineRule="atLeast"/>
            </w:pPr>
            <w:r w:rsidRPr="00532FF3">
              <w:t>4. Zivilstand</w:t>
            </w:r>
            <w:r>
              <w:t xml:space="preserve"> = </w:t>
            </w:r>
            <w:r w:rsidR="003B0503">
              <w:rPr>
                <w:b/>
              </w:rPr>
              <w:t>a</w:t>
            </w:r>
            <w:r w:rsidRPr="003432F3">
              <w:rPr>
                <w:b/>
              </w:rPr>
              <w:t>lleinstehend</w:t>
            </w:r>
          </w:p>
          <w:p w14:paraId="0A6D5577" w14:textId="0A9C56CE" w:rsidR="006A1ACE" w:rsidRDefault="006A1ACE" w:rsidP="00A36D53">
            <w:pPr>
              <w:spacing w:line="300" w:lineRule="atLeast"/>
            </w:pPr>
            <w:r w:rsidRPr="00532FF3">
              <w:t>5. Alter</w:t>
            </w:r>
            <w:r>
              <w:t xml:space="preserve"> = </w:t>
            </w:r>
            <w:r w:rsidRPr="003432F3">
              <w:rPr>
                <w:b/>
              </w:rPr>
              <w:t>18 Jahre</w:t>
            </w:r>
          </w:p>
          <w:p w14:paraId="59F37476" w14:textId="32EC1BFB" w:rsidR="006A1ACE" w:rsidRDefault="006A1ACE" w:rsidP="00A36D53">
            <w:pPr>
              <w:spacing w:line="300" w:lineRule="atLeast"/>
            </w:pPr>
            <w:r w:rsidRPr="00532FF3">
              <w:t>6. Kinder</w:t>
            </w:r>
            <w:r>
              <w:t xml:space="preserve"> = </w:t>
            </w:r>
            <w:r w:rsidRPr="003432F3">
              <w:rPr>
                <w:b/>
              </w:rPr>
              <w:t>Ohne Kinder</w:t>
            </w:r>
          </w:p>
          <w:p w14:paraId="66273659" w14:textId="2C7BEA20" w:rsidR="006A1ACE" w:rsidRDefault="006A1ACE" w:rsidP="00A36D53">
            <w:pPr>
              <w:spacing w:line="300" w:lineRule="atLeast"/>
            </w:pPr>
            <w:r w:rsidRPr="00532FF3">
              <w:t>7. Konfession</w:t>
            </w:r>
            <w:r>
              <w:t xml:space="preserve"> = </w:t>
            </w:r>
            <w:r w:rsidRPr="003432F3">
              <w:rPr>
                <w:b/>
              </w:rPr>
              <w:t>Deine Religion</w:t>
            </w:r>
            <w:r>
              <w:rPr>
                <w:b/>
              </w:rPr>
              <w:t xml:space="preserve"> oder keine</w:t>
            </w:r>
          </w:p>
          <w:p w14:paraId="2509DFDB" w14:textId="26802F37" w:rsidR="006A1ACE" w:rsidRDefault="006A1ACE" w:rsidP="00A36D53">
            <w:pPr>
              <w:spacing w:line="300" w:lineRule="atLeast"/>
            </w:pPr>
            <w:r>
              <w:t xml:space="preserve">8. </w:t>
            </w:r>
            <w:r w:rsidRPr="00532FF3">
              <w:t>Einkommensart</w:t>
            </w:r>
            <w:r>
              <w:t xml:space="preserve"> = </w:t>
            </w:r>
            <w:r w:rsidRPr="003432F3">
              <w:rPr>
                <w:b/>
              </w:rPr>
              <w:t>Brutto-Einkommen</w:t>
            </w:r>
            <w:r>
              <w:t xml:space="preserve"> {Betrag: CHF 5</w:t>
            </w:r>
            <w:r w:rsidR="00165EA9">
              <w:t>4</w:t>
            </w:r>
            <w:r>
              <w:t>'</w:t>
            </w:r>
            <w:r w:rsidR="00165EA9">
              <w:t>6</w:t>
            </w:r>
            <w:r>
              <w:t>00 pro Jahr}</w:t>
            </w:r>
          </w:p>
          <w:p w14:paraId="61173F3E" w14:textId="1BAF25EA" w:rsidR="006A1ACE" w:rsidRDefault="006A1ACE" w:rsidP="00A36D53">
            <w:pPr>
              <w:spacing w:line="300" w:lineRule="atLeast"/>
            </w:pPr>
            <w:r w:rsidRPr="00532FF3">
              <w:t>9. Reinvermögen</w:t>
            </w:r>
            <w:r>
              <w:t xml:space="preserve"> = </w:t>
            </w:r>
            <w:r w:rsidRPr="003432F3">
              <w:rPr>
                <w:b/>
              </w:rPr>
              <w:t>CHF 0</w:t>
            </w:r>
            <w:r>
              <w:t xml:space="preserve"> </w:t>
            </w:r>
          </w:p>
        </w:tc>
      </w:tr>
      <w:tr w:rsidR="003432F3" w14:paraId="721A8253" w14:textId="77777777" w:rsidTr="003432F3">
        <w:trPr>
          <w:trHeight w:val="994"/>
        </w:trPr>
        <w:tc>
          <w:tcPr>
            <w:tcW w:w="846" w:type="dxa"/>
            <w:shd w:val="clear" w:color="auto" w:fill="F2F2F2" w:themeFill="background1" w:themeFillShade="F2"/>
            <w:vAlign w:val="center"/>
          </w:tcPr>
          <w:p w14:paraId="6958AFD8" w14:textId="4A6C4FF3" w:rsidR="003432F3" w:rsidRDefault="003D4D0E" w:rsidP="00A36D53">
            <w:pPr>
              <w:spacing w:line="300" w:lineRule="atLeast"/>
              <w:rPr>
                <w:noProof/>
              </w:rPr>
            </w:pPr>
            <w:r>
              <w:rPr>
                <w:noProof/>
                <w:lang w:eastAsia="de-CH"/>
              </w:rPr>
              <w:drawing>
                <wp:inline distT="0" distB="0" distL="0" distR="0" wp14:anchorId="38440CB2" wp14:editId="252CB6A9">
                  <wp:extent cx="360000" cy="479181"/>
                  <wp:effectExtent l="0" t="0" r="2540" b="0"/>
                  <wp:docPr id="18763297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29705" name="Grafik 187632970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479181"/>
                          </a:xfrm>
                          <a:prstGeom prst="rect">
                            <a:avLst/>
                          </a:prstGeom>
                        </pic:spPr>
                      </pic:pic>
                    </a:graphicData>
                  </a:graphic>
                </wp:inline>
              </w:drawing>
            </w:r>
          </w:p>
        </w:tc>
        <w:tc>
          <w:tcPr>
            <w:tcW w:w="8080" w:type="dxa"/>
            <w:shd w:val="clear" w:color="auto" w:fill="F2F2F2" w:themeFill="background1" w:themeFillShade="F2"/>
          </w:tcPr>
          <w:p w14:paraId="0A5ECE3C" w14:textId="2E0C9AFB" w:rsidR="003432F3" w:rsidRDefault="00431F90" w:rsidP="003432F3">
            <w:pPr>
              <w:spacing w:line="300" w:lineRule="atLeast"/>
            </w:pPr>
            <w:r w:rsidRPr="00431F90">
              <w:rPr>
                <w:b/>
              </w:rPr>
              <w:t xml:space="preserve">Wenn du auf «Berechnen» klickst, wie hoch </w:t>
            </w:r>
            <w:r>
              <w:rPr>
                <w:b/>
              </w:rPr>
              <w:t>wäre</w:t>
            </w:r>
            <w:r w:rsidRPr="00431F90">
              <w:rPr>
                <w:b/>
              </w:rPr>
              <w:t xml:space="preserve"> die Steuerrechnung? </w:t>
            </w:r>
            <w:r w:rsidR="008A31F3">
              <w:rPr>
                <w:b/>
              </w:rPr>
              <w:br/>
            </w:r>
            <w:r w:rsidR="008E5F24">
              <w:t>Sobald</w:t>
            </w:r>
            <w:r w:rsidRPr="00431F90">
              <w:t xml:space="preserve"> du das Ergebnis hast, passe noch die obigen Antworten an. So erfährst du, welchen Einfluss die </w:t>
            </w:r>
            <w:r w:rsidR="008E5F24">
              <w:t>verschiedenen</w:t>
            </w:r>
            <w:r w:rsidRPr="00431F90">
              <w:t xml:space="preserve"> Antworten auf die Steuerberechnung haben.</w:t>
            </w:r>
          </w:p>
        </w:tc>
      </w:tr>
    </w:tbl>
    <w:p w14:paraId="3F697B1E" w14:textId="6B6B0C78" w:rsidR="00532FF3" w:rsidRDefault="00532FF3" w:rsidP="003432F3">
      <w:pPr>
        <w:spacing w:before="240" w:line="300" w:lineRule="atLeast"/>
      </w:pPr>
    </w:p>
    <w:p w14:paraId="7F9186A2" w14:textId="19B2F249" w:rsidR="006A1ACE" w:rsidRPr="006A1ACE" w:rsidRDefault="006A1ACE" w:rsidP="006A1ACE">
      <w:pPr>
        <w:pStyle w:val="Kategorie"/>
        <w:rPr>
          <w:sz w:val="28"/>
          <w:szCs w:val="36"/>
        </w:rPr>
      </w:pPr>
      <w:r w:rsidRPr="00FF77A2">
        <w:rPr>
          <w:noProof/>
          <w:lang w:eastAsia="de-CH"/>
        </w:rPr>
        <w:lastRenderedPageBreak/>
        <w:drawing>
          <wp:anchor distT="0" distB="0" distL="114300" distR="114300" simplePos="0" relativeHeight="251680768" behindDoc="0" locked="0" layoutInCell="1" allowOverlap="1" wp14:anchorId="0E878022" wp14:editId="47C50B52">
            <wp:simplePos x="0" y="0"/>
            <wp:positionH relativeFrom="column">
              <wp:posOffset>5709920</wp:posOffset>
            </wp:positionH>
            <wp:positionV relativeFrom="paragraph">
              <wp:posOffset>185420</wp:posOffset>
            </wp:positionV>
            <wp:extent cx="791845" cy="791845"/>
            <wp:effectExtent l="0" t="0" r="8255" b="8255"/>
            <wp:wrapNone/>
            <wp:docPr id="101471436" name="Grafik 10147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9980"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1845" cy="791845"/>
                    </a:xfrm>
                    <a:prstGeom prst="rect">
                      <a:avLst/>
                    </a:prstGeom>
                  </pic:spPr>
                </pic:pic>
              </a:graphicData>
            </a:graphic>
          </wp:anchor>
        </w:drawing>
      </w:r>
      <w:r w:rsidRPr="00E164CD">
        <w:rPr>
          <w:sz w:val="28"/>
          <w:szCs w:val="36"/>
        </w:rPr>
        <w:t>Lösungsblatt</w:t>
      </w:r>
    </w:p>
    <w:tbl>
      <w:tblPr>
        <w:tblStyle w:val="Tabellenraster"/>
        <w:tblpPr w:leftFromText="141" w:rightFromText="141" w:vertAnchor="text" w:horzAnchor="margin" w:tblpY="333"/>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8080"/>
      </w:tblGrid>
      <w:tr w:rsidR="006A1ACE" w14:paraId="78875959" w14:textId="77777777" w:rsidTr="006A1ACE">
        <w:trPr>
          <w:trHeight w:val="636"/>
        </w:trPr>
        <w:tc>
          <w:tcPr>
            <w:tcW w:w="846" w:type="dxa"/>
            <w:vAlign w:val="center"/>
          </w:tcPr>
          <w:p w14:paraId="0CE6E014" w14:textId="77777777" w:rsidR="006A1ACE" w:rsidRDefault="006A1ACE" w:rsidP="00A36D53">
            <w:pPr>
              <w:spacing w:line="300" w:lineRule="atLeast"/>
            </w:pPr>
            <w:r>
              <w:rPr>
                <w:noProof/>
                <w:lang w:eastAsia="de-CH"/>
              </w:rPr>
              <w:drawing>
                <wp:inline distT="0" distB="0" distL="0" distR="0" wp14:anchorId="4D42D97D" wp14:editId="189E5DF7">
                  <wp:extent cx="258872" cy="345816"/>
                  <wp:effectExtent l="0" t="0" r="8255" b="0"/>
                  <wp:docPr id="391466611" name="Grafik 39146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87818" name="Grafik 197668781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67970" cy="357970"/>
                          </a:xfrm>
                          <a:prstGeom prst="rect">
                            <a:avLst/>
                          </a:prstGeom>
                        </pic:spPr>
                      </pic:pic>
                    </a:graphicData>
                  </a:graphic>
                </wp:inline>
              </w:drawing>
            </w:r>
          </w:p>
        </w:tc>
        <w:tc>
          <w:tcPr>
            <w:tcW w:w="8080" w:type="dxa"/>
            <w:vAlign w:val="center"/>
          </w:tcPr>
          <w:p w14:paraId="102F100C" w14:textId="4AD60868" w:rsidR="006A1ACE" w:rsidRDefault="006A1ACE" w:rsidP="00A36D53">
            <w:pPr>
              <w:spacing w:line="300" w:lineRule="atLeast"/>
            </w:pPr>
            <w:r>
              <w:t xml:space="preserve">Antworten auf </w:t>
            </w:r>
            <w:hyperlink r:id="rId21" w:history="1">
              <w:r>
                <w:rPr>
                  <w:rStyle w:val="Hyperlink"/>
                  <w:rFonts w:eastAsiaTheme="minorHAnsi" w:cstheme="minorBidi"/>
                </w:rPr>
                <w:t>feel-ok.ch/geld-steuern</w:t>
              </w:r>
            </w:hyperlink>
          </w:p>
        </w:tc>
      </w:tr>
    </w:tbl>
    <w:p w14:paraId="7B7BA5FD" w14:textId="1B57FDDE" w:rsidR="006A1ACE" w:rsidRDefault="006A1ACE" w:rsidP="006A1ACE">
      <w:pPr>
        <w:spacing w:before="240" w:line="300" w:lineRule="atLeast"/>
      </w:pPr>
    </w:p>
    <w:p w14:paraId="519BC216" w14:textId="77777777" w:rsidR="006A1ACE" w:rsidRDefault="006A1ACE" w:rsidP="006A1ACE">
      <w:pPr>
        <w:spacing w:before="240" w:line="300" w:lineRule="atLeast"/>
      </w:pPr>
    </w:p>
    <w:p w14:paraId="5F71A47A" w14:textId="77777777" w:rsidR="006A1ACE" w:rsidRDefault="006A1ACE" w:rsidP="006A1ACE">
      <w:pPr>
        <w:spacing w:before="240" w:line="300" w:lineRule="atLeast"/>
      </w:pPr>
      <w:r>
        <w:t xml:space="preserve">a. </w:t>
      </w:r>
      <w:r w:rsidRPr="00FF77A2">
        <w:rPr>
          <w:b/>
        </w:rPr>
        <w:t>Was sind Steuern?</w:t>
      </w:r>
    </w:p>
    <w:p w14:paraId="25BFB809" w14:textId="77777777" w:rsidR="006A1ACE" w:rsidRDefault="006A1ACE" w:rsidP="006A1ACE">
      <w:pPr>
        <w:spacing w:line="300" w:lineRule="atLeast"/>
      </w:pPr>
      <w:r>
        <w:rPr>
          <w:noProof/>
          <w:lang w:eastAsia="de-CH"/>
        </w:rPr>
        <mc:AlternateContent>
          <mc:Choice Requires="wps">
            <w:drawing>
              <wp:inline distT="0" distB="0" distL="0" distR="0" wp14:anchorId="0A23ED9A" wp14:editId="1F5ED46F">
                <wp:extent cx="6480000" cy="257020"/>
                <wp:effectExtent l="0" t="0" r="16510" b="10160"/>
                <wp:docPr id="1308434414"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1C6D942" w14:textId="77777777" w:rsidR="006A1ACE" w:rsidRPr="006336DD" w:rsidRDefault="006A1ACE" w:rsidP="006A1ACE">
                            <w:pPr>
                              <w:rPr>
                                <w:color w:val="000000" w:themeColor="text1"/>
                              </w:rPr>
                            </w:pPr>
                            <w:r w:rsidRPr="00FF77A2">
                              <w:rPr>
                                <w:color w:val="000000" w:themeColor="text1"/>
                              </w:rPr>
                              <w:t>Steuern sind Geldbeträge, die Erwachsene und Unternehmen an den Staat zahlen müssen.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A23ED9A" id="_x0000_s1030"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TPmQIAAJE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U/CTiIwnayj3&#10;j8gQ+u7yTt7WJPyd8OFRILUTFQmNiPBAH22AHhWGFWcV4M+PziOeqpxuOWupPQvuf2wFKs7MN0v1&#10;f3yWai+kDfHj29P1eGq3zTVQhcxoCDmZlhEbzLjUCM0rTZBV9EZXwkryWXAZcNxch35c0AySarVK&#10;MOpdJ8KdfXYykkd9Y6m9dK8C3VDugRrlHsYWFot3Bd9jo6WF1TaArlM3HPQclKe+TyU0zKg4WN7u&#10;E+owSZe/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CVnuTPmQIAAJEFAAAOAAAAAAAAAAAAAAAAAC4CAABkcnMvZTJvRG9j&#10;LnhtbFBLAQItABQABgAIAAAAIQA+pBRb3AAAAAUBAAAPAAAAAAAAAAAAAAAAAPMEAABkcnMvZG93&#10;bnJldi54bWxQSwUGAAAAAAQABADzAAAA/AUAAAAA&#10;" filled="f" strokecolor="#0a4a4a" strokeweight=".25pt">
                <v:stroke dashstyle="longDash"/>
                <v:textbox inset="1mm,0,1mm,0">
                  <w:txbxContent>
                    <w:p w14:paraId="11C6D942" w14:textId="77777777" w:rsidR="006A1ACE" w:rsidRPr="006336DD" w:rsidRDefault="006A1ACE" w:rsidP="006A1ACE">
                      <w:pPr>
                        <w:rPr>
                          <w:color w:val="000000" w:themeColor="text1"/>
                        </w:rPr>
                      </w:pPr>
                      <w:r w:rsidRPr="00FF77A2">
                        <w:rPr>
                          <w:color w:val="000000" w:themeColor="text1"/>
                        </w:rPr>
                        <w:t>Steuern sind Geldbeträge, die Erwachsene und Unternehmen an den Staat zahlen müssen.</w:t>
                      </w:r>
                    </w:p>
                  </w:txbxContent>
                </v:textbox>
                <w10:anchorlock/>
              </v:roundrect>
            </w:pict>
          </mc:Fallback>
        </mc:AlternateContent>
      </w:r>
    </w:p>
    <w:p w14:paraId="4703F155" w14:textId="77777777" w:rsidR="006A1ACE" w:rsidRDefault="006A1ACE" w:rsidP="006A1ACE">
      <w:pPr>
        <w:spacing w:line="300" w:lineRule="atLeast"/>
        <w:rPr>
          <w:b/>
        </w:rPr>
      </w:pPr>
      <w:r>
        <w:t xml:space="preserve">b. </w:t>
      </w:r>
      <w:r w:rsidRPr="00FF77A2">
        <w:rPr>
          <w:b/>
        </w:rPr>
        <w:t>Warum müssen wir Steuern zahlen?</w:t>
      </w:r>
    </w:p>
    <w:p w14:paraId="7D4E2F54" w14:textId="77777777" w:rsidR="006A1ACE" w:rsidRDefault="006A1ACE" w:rsidP="006A1ACE">
      <w:pPr>
        <w:spacing w:line="300" w:lineRule="atLeast"/>
      </w:pPr>
      <w:r>
        <w:rPr>
          <w:noProof/>
          <w:lang w:eastAsia="de-CH"/>
        </w:rPr>
        <mc:AlternateContent>
          <mc:Choice Requires="wps">
            <w:drawing>
              <wp:inline distT="0" distB="0" distL="0" distR="0" wp14:anchorId="1408759A" wp14:editId="23944F2B">
                <wp:extent cx="6480000" cy="442586"/>
                <wp:effectExtent l="0" t="0" r="16510" b="15240"/>
                <wp:docPr id="164347480" name="Rechteck: abgerundete Ecken 6"/>
                <wp:cNvGraphicFramePr/>
                <a:graphic xmlns:a="http://schemas.openxmlformats.org/drawingml/2006/main">
                  <a:graphicData uri="http://schemas.microsoft.com/office/word/2010/wordprocessingShape">
                    <wps:wsp>
                      <wps:cNvSpPr/>
                      <wps:spPr>
                        <a:xfrm>
                          <a:off x="0" y="0"/>
                          <a:ext cx="6480000" cy="442586"/>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489840F" w14:textId="77777777" w:rsidR="006A1ACE" w:rsidRPr="006336DD" w:rsidRDefault="006A1ACE" w:rsidP="006A1ACE">
                            <w:pPr>
                              <w:rPr>
                                <w:color w:val="000000" w:themeColor="text1"/>
                              </w:rPr>
                            </w:pPr>
                            <w:r w:rsidRPr="00FF77A2">
                              <w:rPr>
                                <w:color w:val="000000" w:themeColor="text1"/>
                              </w:rPr>
                              <w:t>Damit der Staat die Kosten für öffentliche Dienstleistungen wie Mobilität (u.a. Strassen- und Bahnnetz), Schulen, Spitäler, Sozialhilfe und Verteidigung decken kann.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408759A" id="_x0000_s1031" style="width:510.25pt;height:34.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" filled="f" strokecolor="#0a4a4a" strokeweight=".25pt">
                <v:stroke dashstyle="longDash"/>
                <v:textbox inset="1mm,0,1mm,0">
                  <w:txbxContent>
                    <w:p w14:paraId="1489840F" w14:textId="77777777" w:rsidR="006A1ACE" w:rsidRPr="006336DD" w:rsidRDefault="006A1ACE" w:rsidP="006A1ACE">
                      <w:pPr>
                        <w:rPr>
                          <w:color w:val="000000" w:themeColor="text1"/>
                        </w:rPr>
                      </w:pPr>
                      <w:r w:rsidRPr="00FF77A2">
                        <w:rPr>
                          <w:color w:val="000000" w:themeColor="text1"/>
                        </w:rPr>
                        <w:t>Damit der Staat die Kosten für öffentliche Dienstleistungen wie Mobilität (u.a. Strassen- und Bahnnetz), Schulen, Spitäler, Sozialhilfe und Verteidigung decken kann.</w:t>
                      </w:r>
                    </w:p>
                  </w:txbxContent>
                </v:textbox>
                <w10:anchorlock/>
              </v:roundrect>
            </w:pict>
          </mc:Fallback>
        </mc:AlternateContent>
      </w:r>
    </w:p>
    <w:p w14:paraId="3B7AA778" w14:textId="77777777" w:rsidR="006A1ACE" w:rsidRDefault="006A1ACE" w:rsidP="006A1ACE">
      <w:pPr>
        <w:spacing w:before="240"/>
        <w:rPr>
          <w:b/>
        </w:rPr>
      </w:pPr>
      <w:r>
        <w:t xml:space="preserve">c. </w:t>
      </w:r>
      <w:r w:rsidRPr="00FF77A2">
        <w:rPr>
          <w:b/>
        </w:rPr>
        <w:t>Was ist die Steuererklärung?</w:t>
      </w:r>
    </w:p>
    <w:p w14:paraId="6B778D78" w14:textId="77777777" w:rsidR="006A1ACE" w:rsidRDefault="006A1ACE" w:rsidP="006A1ACE">
      <w:pPr>
        <w:spacing w:line="300" w:lineRule="atLeast"/>
      </w:pPr>
      <w:r>
        <w:rPr>
          <w:noProof/>
          <w:lang w:eastAsia="de-CH"/>
        </w:rPr>
        <mc:AlternateContent>
          <mc:Choice Requires="wps">
            <w:drawing>
              <wp:inline distT="0" distB="0" distL="0" distR="0" wp14:anchorId="0BADDD45" wp14:editId="280E5FD5">
                <wp:extent cx="6479540" cy="851770"/>
                <wp:effectExtent l="0" t="0" r="16510" b="24765"/>
                <wp:docPr id="1861333240" name="Rechteck: abgerundete Ecken 6"/>
                <wp:cNvGraphicFramePr/>
                <a:graphic xmlns:a="http://schemas.openxmlformats.org/drawingml/2006/main">
                  <a:graphicData uri="http://schemas.microsoft.com/office/word/2010/wordprocessingShape">
                    <wps:wsp>
                      <wps:cNvSpPr/>
                      <wps:spPr>
                        <a:xfrm>
                          <a:off x="0" y="0"/>
                          <a:ext cx="6479540" cy="85177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A9BE712" w14:textId="0D8CF747" w:rsidR="006A1ACE" w:rsidRPr="00AA4992" w:rsidRDefault="006A1ACE" w:rsidP="006A1ACE">
                            <w:pPr>
                              <w:spacing w:after="0"/>
                              <w:rPr>
                                <w:color w:val="000000" w:themeColor="text1"/>
                              </w:rPr>
                            </w:pPr>
                            <w:r w:rsidRPr="00FF77A2">
                              <w:rPr>
                                <w:color w:val="000000" w:themeColor="text1"/>
                              </w:rPr>
                              <w:t xml:space="preserve">Ein Formular (auf Papier oder elektronisch), in </w:t>
                            </w:r>
                            <w:r w:rsidR="0051045F">
                              <w:rPr>
                                <w:color w:val="000000" w:themeColor="text1"/>
                              </w:rPr>
                              <w:t>welchem</w:t>
                            </w:r>
                            <w:r w:rsidR="0051045F" w:rsidRPr="00FF77A2">
                              <w:rPr>
                                <w:color w:val="000000" w:themeColor="text1"/>
                              </w:rPr>
                              <w:t xml:space="preserve"> </w:t>
                            </w:r>
                            <w:r w:rsidRPr="00FF77A2">
                              <w:rPr>
                                <w:color w:val="000000" w:themeColor="text1"/>
                              </w:rPr>
                              <w:t xml:space="preserve">du angibst, wie viel Geld du verdienst (Lohn) und was du </w:t>
                            </w:r>
                            <w:r w:rsidR="008E5F24" w:rsidRPr="008E5F24">
                              <w:rPr>
                                <w:color w:val="000000" w:themeColor="text1"/>
                              </w:rPr>
                              <w:t xml:space="preserve">besitzt </w:t>
                            </w:r>
                            <w:r w:rsidRPr="00FF77A2">
                              <w:rPr>
                                <w:color w:val="000000" w:themeColor="text1"/>
                              </w:rPr>
                              <w:t>(z.B. ein Auto). Ausgaben wie Fahrtkosten, auswärtige Verpflegung und Krankenkassenprämien kannst du abziehen. Vom verbleibenden Betrag berechnet das Steueramt nach einer speziellen Formel, wie viel Steuern du bezahlen musst.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BADDD45" id="_x0000_s1032" style="width:510.2pt;height:67.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" filled="f" strokecolor="#0a4a4a" strokeweight=".25pt">
                <v:stroke dashstyle="longDash"/>
                <v:textbox inset="1mm,0,1mm,0">
                  <w:txbxContent>
                    <w:p w14:paraId="7A9BE712" w14:textId="0D8CF747" w:rsidR="006A1ACE" w:rsidRPr="00AA4992" w:rsidRDefault="006A1ACE" w:rsidP="006A1ACE">
                      <w:pPr>
                        <w:spacing w:after="0"/>
                        <w:rPr>
                          <w:color w:val="000000" w:themeColor="text1"/>
                        </w:rPr>
                      </w:pPr>
                      <w:r w:rsidRPr="00FF77A2">
                        <w:rPr>
                          <w:color w:val="000000" w:themeColor="text1"/>
                        </w:rPr>
                        <w:t xml:space="preserve">Ein Formular (auf Papier oder elektronisch), in </w:t>
                      </w:r>
                      <w:r w:rsidR="0051045F">
                        <w:rPr>
                          <w:color w:val="000000" w:themeColor="text1"/>
                        </w:rPr>
                        <w:t>welchem</w:t>
                      </w:r>
                      <w:r w:rsidR="0051045F" w:rsidRPr="00FF77A2">
                        <w:rPr>
                          <w:color w:val="000000" w:themeColor="text1"/>
                        </w:rPr>
                        <w:t xml:space="preserve"> </w:t>
                      </w:r>
                      <w:r w:rsidRPr="00FF77A2">
                        <w:rPr>
                          <w:color w:val="000000" w:themeColor="text1"/>
                        </w:rPr>
                        <w:t xml:space="preserve">du angibst, wie viel Geld du verdienst (Lohn) und was du </w:t>
                      </w:r>
                      <w:r w:rsidR="008E5F24" w:rsidRPr="008E5F24">
                        <w:rPr>
                          <w:color w:val="000000" w:themeColor="text1"/>
                        </w:rPr>
                        <w:t xml:space="preserve">besitzt </w:t>
                      </w:r>
                      <w:r w:rsidRPr="00FF77A2">
                        <w:rPr>
                          <w:color w:val="000000" w:themeColor="text1"/>
                        </w:rPr>
                        <w:t>(z.B. ein Auto). Ausgaben wie Fahrtkosten, auswärtige Verpflegung und Krankenkassenprämien kannst du abziehen. Vom verbleibenden Betrag berechnet das Steueramt nach einer speziellen Formel, wie viel Steuern du bezahlen musst.</w:t>
                      </w:r>
                    </w:p>
                  </w:txbxContent>
                </v:textbox>
                <w10:anchorlock/>
              </v:roundrect>
            </w:pict>
          </mc:Fallback>
        </mc:AlternateContent>
      </w:r>
    </w:p>
    <w:p w14:paraId="647B1D7E" w14:textId="1FC8A7D7" w:rsidR="006A1ACE" w:rsidRDefault="006A1ACE" w:rsidP="006A1ACE">
      <w:pPr>
        <w:spacing w:before="240"/>
        <w:rPr>
          <w:b/>
        </w:rPr>
      </w:pPr>
      <w:r>
        <w:t xml:space="preserve">d. </w:t>
      </w:r>
      <w:r w:rsidRPr="00FF77A2">
        <w:rPr>
          <w:b/>
        </w:rPr>
        <w:t>Wenn du ungefähr 4'200.- im Monat verdienst</w:t>
      </w:r>
      <w:r w:rsidR="003B0503">
        <w:rPr>
          <w:b/>
        </w:rPr>
        <w:t xml:space="preserve"> (Brutto)</w:t>
      </w:r>
      <w:r w:rsidRPr="00FF77A2">
        <w:rPr>
          <w:b/>
        </w:rPr>
        <w:t>, wie hoch wird deine Steuer voraussichtlich sein?</w:t>
      </w:r>
    </w:p>
    <w:p w14:paraId="62275000" w14:textId="40598897" w:rsidR="006A1ACE" w:rsidRDefault="006A1ACE" w:rsidP="006A1ACE">
      <w:pPr>
        <w:spacing w:line="300" w:lineRule="atLeast"/>
      </w:pPr>
      <w:r w:rsidRPr="003432F3">
        <w:rPr>
          <w:rStyle w:val="KommentarthemaZchn"/>
          <w:noProof/>
          <w:lang w:eastAsia="de-CH"/>
        </w:rPr>
        <w:drawing>
          <wp:anchor distT="0" distB="0" distL="114300" distR="114300" simplePos="0" relativeHeight="251682816" behindDoc="0" locked="0" layoutInCell="1" allowOverlap="1" wp14:anchorId="7EC82C2B" wp14:editId="7FBE9D50">
            <wp:simplePos x="0" y="0"/>
            <wp:positionH relativeFrom="column">
              <wp:posOffset>5709329</wp:posOffset>
            </wp:positionH>
            <wp:positionV relativeFrom="paragraph">
              <wp:posOffset>682303</wp:posOffset>
            </wp:positionV>
            <wp:extent cx="791845" cy="791845"/>
            <wp:effectExtent l="0" t="0" r="8255" b="8255"/>
            <wp:wrapNone/>
            <wp:docPr id="436704689" name="Grafik 43670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2728"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4C2DD691" wp14:editId="6DBB9FD7">
                <wp:extent cx="6479540" cy="455112"/>
                <wp:effectExtent l="0" t="0" r="16510" b="21590"/>
                <wp:docPr id="311955277" name="Rechteck: abgerundete Ecken 6"/>
                <wp:cNvGraphicFramePr/>
                <a:graphic xmlns:a="http://schemas.openxmlformats.org/drawingml/2006/main">
                  <a:graphicData uri="http://schemas.microsoft.com/office/word/2010/wordprocessingShape">
                    <wps:wsp>
                      <wps:cNvSpPr/>
                      <wps:spPr>
                        <a:xfrm>
                          <a:off x="0" y="0"/>
                          <a:ext cx="6479540" cy="45511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9FCA383" w14:textId="77777777" w:rsidR="006A1ACE" w:rsidRPr="00FF77A2" w:rsidRDefault="006A1ACE" w:rsidP="006A1ACE">
                            <w:pPr>
                              <w:spacing w:after="0"/>
                              <w:rPr>
                                <w:color w:val="000000" w:themeColor="text1"/>
                              </w:rPr>
                            </w:pPr>
                            <w:r w:rsidRPr="00FF77A2">
                              <w:rPr>
                                <w:color w:val="000000" w:themeColor="text1"/>
                              </w:rPr>
                              <w:t xml:space="preserve">Jährlich ca. 3'000.- bis 5'000.- (ca. ein Monatslohn). </w:t>
                            </w:r>
                          </w:p>
                          <w:p w14:paraId="7C19A9BC" w14:textId="77777777" w:rsidR="006A1ACE" w:rsidRPr="00AA4992" w:rsidRDefault="006A1ACE" w:rsidP="006A1ACE">
                            <w:pPr>
                              <w:spacing w:after="0"/>
                              <w:rPr>
                                <w:color w:val="000000" w:themeColor="text1"/>
                              </w:rPr>
                            </w:pPr>
                            <w:r w:rsidRPr="00FF77A2">
                              <w:rPr>
                                <w:color w:val="000000" w:themeColor="text1"/>
                              </w:rPr>
                              <w:t>Die Höhe hängt unter anderem davon ab, wie viel du verdienst, wo du wohnst</w:t>
                            </w:r>
                            <w:r>
                              <w:rPr>
                                <w:color w:val="000000" w:themeColor="text1"/>
                              </w:rPr>
                              <w:t xml:space="preserve"> &amp;</w:t>
                            </w:r>
                            <w:r w:rsidRPr="00FF77A2">
                              <w:rPr>
                                <w:color w:val="000000" w:themeColor="text1"/>
                              </w:rPr>
                              <w:t xml:space="preserve"> wie viel du abziehen kannst.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C2DD691" id="_x0000_s1033" style="width:510.2pt;height:35.8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" filled="f" strokecolor="#0a4a4a" strokeweight=".25pt">
                <v:stroke dashstyle="longDash"/>
                <v:textbox inset="1mm,0,1mm,0">
                  <w:txbxContent>
                    <w:p w14:paraId="49FCA383" w14:textId="77777777" w:rsidR="006A1ACE" w:rsidRPr="00FF77A2" w:rsidRDefault="006A1ACE" w:rsidP="006A1ACE">
                      <w:pPr>
                        <w:spacing w:after="0"/>
                        <w:rPr>
                          <w:color w:val="000000" w:themeColor="text1"/>
                        </w:rPr>
                      </w:pPr>
                      <w:r w:rsidRPr="00FF77A2">
                        <w:rPr>
                          <w:color w:val="000000" w:themeColor="text1"/>
                        </w:rPr>
                        <w:t xml:space="preserve">Jährlich ca. 3'000.- bis 5'000.- (ca. ein Monatslohn). </w:t>
                      </w:r>
                    </w:p>
                    <w:p w14:paraId="7C19A9BC" w14:textId="77777777" w:rsidR="006A1ACE" w:rsidRPr="00AA4992" w:rsidRDefault="006A1ACE" w:rsidP="006A1ACE">
                      <w:pPr>
                        <w:spacing w:after="0"/>
                        <w:rPr>
                          <w:color w:val="000000" w:themeColor="text1"/>
                        </w:rPr>
                      </w:pPr>
                      <w:r w:rsidRPr="00FF77A2">
                        <w:rPr>
                          <w:color w:val="000000" w:themeColor="text1"/>
                        </w:rPr>
                        <w:t>Die Höhe hängt unter anderem davon ab, wie viel du verdienst, wo du wohnst</w:t>
                      </w:r>
                      <w:r>
                        <w:rPr>
                          <w:color w:val="000000" w:themeColor="text1"/>
                        </w:rPr>
                        <w:t xml:space="preserve"> &amp;</w:t>
                      </w:r>
                      <w:r w:rsidRPr="00FF77A2">
                        <w:rPr>
                          <w:color w:val="000000" w:themeColor="text1"/>
                        </w:rPr>
                        <w:t xml:space="preserve"> wie viel du abziehen kannst.</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8080"/>
      </w:tblGrid>
      <w:tr w:rsidR="006A1ACE" w14:paraId="04CE6B90" w14:textId="77777777" w:rsidTr="00A36D53">
        <w:trPr>
          <w:trHeight w:val="994"/>
        </w:trPr>
        <w:tc>
          <w:tcPr>
            <w:tcW w:w="846" w:type="dxa"/>
            <w:shd w:val="clear" w:color="auto" w:fill="F2F2F2" w:themeFill="background1" w:themeFillShade="F2"/>
            <w:vAlign w:val="center"/>
          </w:tcPr>
          <w:p w14:paraId="03B7AF31" w14:textId="77777777" w:rsidR="006A1ACE" w:rsidRDefault="006A1ACE" w:rsidP="00A36D53">
            <w:pPr>
              <w:spacing w:line="300" w:lineRule="atLeast"/>
              <w:rPr>
                <w:noProof/>
              </w:rPr>
            </w:pPr>
            <w:r>
              <w:rPr>
                <w:noProof/>
                <w:lang w:eastAsia="de-CH"/>
              </w:rPr>
              <w:drawing>
                <wp:inline distT="0" distB="0" distL="0" distR="0" wp14:anchorId="7E011E2B" wp14:editId="0BEF53EE">
                  <wp:extent cx="360000" cy="479181"/>
                  <wp:effectExtent l="0" t="0" r="2540" b="0"/>
                  <wp:docPr id="1357130095" name="Grafik 135713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29705" name="Grafik 1876329705"/>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479181"/>
                          </a:xfrm>
                          <a:prstGeom prst="rect">
                            <a:avLst/>
                          </a:prstGeom>
                        </pic:spPr>
                      </pic:pic>
                    </a:graphicData>
                  </a:graphic>
                </wp:inline>
              </w:drawing>
            </w:r>
          </w:p>
        </w:tc>
        <w:tc>
          <w:tcPr>
            <w:tcW w:w="8080" w:type="dxa"/>
            <w:shd w:val="clear" w:color="auto" w:fill="F2F2F2" w:themeFill="background1" w:themeFillShade="F2"/>
          </w:tcPr>
          <w:p w14:paraId="64055325" w14:textId="03C8698C" w:rsidR="008E5F24" w:rsidRDefault="008E5F24" w:rsidP="00A36D53">
            <w:pPr>
              <w:spacing w:line="300" w:lineRule="atLeast"/>
            </w:pPr>
            <w:r>
              <w:t>D</w:t>
            </w:r>
            <w:r w:rsidR="006A1ACE">
              <w:t xml:space="preserve">ie Jugendlichen </w:t>
            </w:r>
            <w:r>
              <w:t>können nu</w:t>
            </w:r>
            <w:r w:rsidR="00AB08D5">
              <w:t>n</w:t>
            </w:r>
            <w:r>
              <w:t xml:space="preserve"> </w:t>
            </w:r>
            <w:r w:rsidR="006A1ACE">
              <w:t xml:space="preserve">auf </w:t>
            </w:r>
            <w:hyperlink r:id="rId22" w:history="1">
              <w:r w:rsidR="006A1ACE" w:rsidRPr="00843C6B">
                <w:rPr>
                  <w:rStyle w:val="Hyperlink"/>
                  <w:rFonts w:eastAsiaTheme="minorHAnsi" w:cstheme="minorBidi"/>
                </w:rPr>
                <w:t>feel-ok.ch/ext/</w:t>
              </w:r>
              <w:proofErr w:type="spellStart"/>
              <w:r w:rsidR="006A1ACE" w:rsidRPr="00843C6B">
                <w:rPr>
                  <w:rStyle w:val="Hyperlink"/>
                  <w:rFonts w:eastAsiaTheme="minorHAnsi" w:cstheme="minorBidi"/>
                </w:rPr>
                <w:t>steuerrechner</w:t>
              </w:r>
              <w:proofErr w:type="spellEnd"/>
            </w:hyperlink>
            <w:r w:rsidR="006A1ACE">
              <w:t xml:space="preserve"> verschiedene Antworten </w:t>
            </w:r>
            <w:r w:rsidR="006A1ACE" w:rsidRPr="006A1ACE">
              <w:t xml:space="preserve">eingeben und so herausfinden, welchen Einfluss die verschiedenen </w:t>
            </w:r>
            <w:r w:rsidR="003B0503">
              <w:t>Variablen</w:t>
            </w:r>
            <w:r w:rsidR="006A1ACE" w:rsidRPr="006A1ACE">
              <w:t xml:space="preserve"> auf die Steuerberechnung haben.</w:t>
            </w:r>
            <w:r w:rsidR="006A1ACE">
              <w:t xml:space="preserve"> </w:t>
            </w:r>
            <w:r w:rsidRPr="008E5F24">
              <w:t>Dabei lohnt es sich, auf «Zurück zum Steuerrechner» zu klicken, um einzelne Parameter anzupassen</w:t>
            </w:r>
            <w:r>
              <w:t>.</w:t>
            </w:r>
          </w:p>
          <w:p w14:paraId="121C3698" w14:textId="77777777" w:rsidR="008E5F24" w:rsidRDefault="008E5F24" w:rsidP="00A36D53">
            <w:pPr>
              <w:spacing w:line="300" w:lineRule="atLeast"/>
            </w:pPr>
          </w:p>
          <w:p w14:paraId="135BBD1F" w14:textId="50030F55" w:rsidR="008E5F24" w:rsidRDefault="008E5F24" w:rsidP="00A36D53">
            <w:pPr>
              <w:spacing w:line="300" w:lineRule="atLeast"/>
            </w:pPr>
            <w:r>
              <w:rPr>
                <w:noProof/>
                <w:lang w:eastAsia="de-CH"/>
              </w:rPr>
              <w:drawing>
                <wp:inline distT="0" distB="0" distL="0" distR="0" wp14:anchorId="207001ED" wp14:editId="2B93F9DC">
                  <wp:extent cx="3853841" cy="1926921"/>
                  <wp:effectExtent l="0" t="0" r="0" b="0"/>
                  <wp:docPr id="13761424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42479" name=""/>
                          <pic:cNvPicPr/>
                        </pic:nvPicPr>
                        <pic:blipFill>
                          <a:blip r:embed="rId23"/>
                          <a:stretch>
                            <a:fillRect/>
                          </a:stretch>
                        </pic:blipFill>
                        <pic:spPr>
                          <a:xfrm>
                            <a:off x="0" y="0"/>
                            <a:ext cx="3876683" cy="1938342"/>
                          </a:xfrm>
                          <a:prstGeom prst="rect">
                            <a:avLst/>
                          </a:prstGeom>
                        </pic:spPr>
                      </pic:pic>
                    </a:graphicData>
                  </a:graphic>
                </wp:inline>
              </w:drawing>
            </w:r>
          </w:p>
          <w:p w14:paraId="7452DE9D" w14:textId="77777777" w:rsidR="008E5F24" w:rsidRDefault="008E5F24" w:rsidP="00A36D53">
            <w:pPr>
              <w:spacing w:line="300" w:lineRule="atLeast"/>
            </w:pPr>
          </w:p>
          <w:p w14:paraId="38C8A77E" w14:textId="6F25B53E" w:rsidR="006A1ACE" w:rsidRDefault="008E5F24" w:rsidP="00A36D53">
            <w:pPr>
              <w:spacing w:line="300" w:lineRule="atLeast"/>
            </w:pPr>
            <w:r w:rsidRPr="008E5F24">
              <w:t xml:space="preserve">Es ist möglich, dass die Jugendlichen Fragen zur Bedeutung der einzelnen </w:t>
            </w:r>
            <w:r w:rsidR="003B0503">
              <w:t>Variablen</w:t>
            </w:r>
            <w:r w:rsidRPr="008E5F24">
              <w:t xml:space="preserve"> haben. Detaillierte Informationen finden Sie in der Datei </w:t>
            </w:r>
            <w:r w:rsidR="006A1ACE">
              <w:t>«</w:t>
            </w:r>
            <w:hyperlink r:id="rId24" w:history="1">
              <w:r w:rsidR="006A1ACE" w:rsidRPr="006A1ACE">
                <w:rPr>
                  <w:rStyle w:val="Hyperlink"/>
                  <w:rFonts w:eastAsiaTheme="minorHAnsi" w:cstheme="minorBidi"/>
                </w:rPr>
                <w:t>Erläuterungen zu den Berechnungen</w:t>
              </w:r>
            </w:hyperlink>
            <w:r w:rsidR="006A1ACE">
              <w:t>».</w:t>
            </w:r>
            <w:r w:rsidR="006A1ACE" w:rsidRPr="003432F3">
              <w:rPr>
                <w:rStyle w:val="Hyperlink"/>
                <w:rFonts w:eastAsiaTheme="minorHAnsi" w:cstheme="minorBidi"/>
              </w:rPr>
              <w:t xml:space="preserve"> </w:t>
            </w:r>
          </w:p>
        </w:tc>
      </w:tr>
    </w:tbl>
    <w:p w14:paraId="1FEBDD00" w14:textId="481703A6" w:rsidR="006A1ACE" w:rsidRDefault="006A1ACE" w:rsidP="00D55679">
      <w:pPr>
        <w:spacing w:line="300" w:lineRule="atLeast"/>
      </w:pPr>
    </w:p>
    <w:p w14:paraId="7CDAB4D4" w14:textId="7C3B0B85" w:rsidR="006A1ACE" w:rsidRDefault="006A1ACE">
      <w:pPr>
        <w:spacing w:line="276" w:lineRule="auto"/>
      </w:pPr>
    </w:p>
    <w:sectPr w:rsidR="006A1ACE" w:rsidSect="000D21C3">
      <w:headerReference w:type="default" r:id="rId25"/>
      <w:footerReference w:type="default" r:id="rId26"/>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F9CB" w14:textId="77777777" w:rsidR="00E935CE" w:rsidRDefault="00E935CE" w:rsidP="006C5BCF">
      <w:pPr>
        <w:spacing w:after="0" w:line="240" w:lineRule="auto"/>
      </w:pPr>
      <w:r>
        <w:separator/>
      </w:r>
    </w:p>
    <w:p w14:paraId="518F9725" w14:textId="77777777" w:rsidR="00E935CE" w:rsidRDefault="00E935CE"/>
  </w:endnote>
  <w:endnote w:type="continuationSeparator" w:id="0">
    <w:p w14:paraId="603F245D" w14:textId="77777777" w:rsidR="00E935CE" w:rsidRDefault="00E935CE" w:rsidP="006C5BCF">
      <w:pPr>
        <w:spacing w:after="0" w:line="240" w:lineRule="auto"/>
      </w:pPr>
      <w:r>
        <w:continuationSeparator/>
      </w:r>
    </w:p>
    <w:p w14:paraId="7162E09E" w14:textId="77777777" w:rsidR="00E935CE" w:rsidRDefault="00E93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65F87D38"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BD5B48">
                <w:rPr>
                  <w:b/>
                  <w:bCs/>
                  <w:noProof/>
                </w:rPr>
                <w:t>3</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BD5B48">
                <w:rPr>
                  <w:b/>
                  <w:bCs/>
                  <w:noProof/>
                </w:rPr>
                <w:t>3</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6D030" w14:textId="77777777" w:rsidR="00E935CE" w:rsidRDefault="00E935CE" w:rsidP="006C5BCF">
      <w:pPr>
        <w:spacing w:after="0" w:line="240" w:lineRule="auto"/>
      </w:pPr>
      <w:r>
        <w:separator/>
      </w:r>
    </w:p>
    <w:p w14:paraId="2A4DB6B4" w14:textId="77777777" w:rsidR="00E935CE" w:rsidRDefault="00E935CE"/>
  </w:footnote>
  <w:footnote w:type="continuationSeparator" w:id="0">
    <w:p w14:paraId="3E0B469A" w14:textId="77777777" w:rsidR="00E935CE" w:rsidRDefault="00E935CE" w:rsidP="006C5BCF">
      <w:pPr>
        <w:spacing w:after="0" w:line="240" w:lineRule="auto"/>
      </w:pPr>
      <w:r>
        <w:continuationSeparator/>
      </w:r>
    </w:p>
    <w:p w14:paraId="51A06633" w14:textId="77777777" w:rsidR="00E935CE" w:rsidRDefault="00E935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12667FED" w:rsidR="006351E4" w:rsidRPr="006C5BCF" w:rsidRDefault="005A1540" w:rsidP="006C5BCF">
    <w:pPr>
      <w:pStyle w:val="Kopfzeile"/>
      <w:jc w:val="center"/>
      <w:rPr>
        <w:sz w:val="10"/>
      </w:rPr>
    </w:pPr>
    <w:r>
      <w:rPr>
        <w:noProof/>
        <w:lang w:eastAsia="de-CH"/>
      </w:rPr>
      <w:drawing>
        <wp:anchor distT="0" distB="0" distL="114300" distR="114300" simplePos="0" relativeHeight="251668480" behindDoc="0" locked="0" layoutInCell="1" allowOverlap="1" wp14:anchorId="4A25703B" wp14:editId="37B41633">
          <wp:simplePos x="0" y="0"/>
          <wp:positionH relativeFrom="column">
            <wp:posOffset>0</wp:posOffset>
          </wp:positionH>
          <wp:positionV relativeFrom="paragraph">
            <wp:posOffset>-287655</wp:posOffset>
          </wp:positionV>
          <wp:extent cx="436880" cy="453390"/>
          <wp:effectExtent l="0" t="0" r="1270" b="3810"/>
          <wp:wrapNone/>
          <wp:docPr id="1274818860" name="Grafik 1" descr="Ein Bild, das Grafiken, Clipar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18860" name="Grafik 1" descr="Ein Bild, das Grafiken, Clipart, Symbol,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l="8847" t="6644" r="8887" b="7930"/>
                  <a:stretch/>
                </pic:blipFill>
                <pic:spPr bwMode="auto">
                  <a:xfrm>
                    <a:off x="0" y="0"/>
                    <a:ext cx="436880" cy="4533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w:drawing>
        <wp:anchor distT="0" distB="0" distL="114300" distR="114300" simplePos="0" relativeHeight="251669504" behindDoc="0" locked="0" layoutInCell="1" allowOverlap="1" wp14:anchorId="149B9462" wp14:editId="12C473E7">
          <wp:simplePos x="0" y="0"/>
          <wp:positionH relativeFrom="column">
            <wp:posOffset>1690370</wp:posOffset>
          </wp:positionH>
          <wp:positionV relativeFrom="paragraph">
            <wp:posOffset>-263797</wp:posOffset>
          </wp:positionV>
          <wp:extent cx="2268855" cy="425450"/>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pic:cNvPicPr>
                </pic:nvPicPr>
                <pic:blipFill rotWithShape="1">
                  <a:blip r:embed="rId2">
                    <a:extLst>
                      <a:ext uri="{28A0092B-C50C-407E-A947-70E740481C1C}">
                        <a14:useLocalDpi xmlns:a14="http://schemas.microsoft.com/office/drawing/2010/main" val="0"/>
                      </a:ext>
                    </a:extLst>
                  </a:blip>
                  <a:srcRect t="2447" r="37442" b="31350"/>
                  <a:stretch/>
                </pic:blipFill>
                <pic:spPr bwMode="auto">
                  <a:xfrm>
                    <a:off x="0" y="0"/>
                    <a:ext cx="2268855" cy="425450"/>
                  </a:xfrm>
                  <a:prstGeom prst="rect">
                    <a:avLst/>
                  </a:prstGeom>
                  <a:noFill/>
                  <a:ln>
                    <a:noFill/>
                  </a:ln>
                  <a:extLst>
                    <a:ext uri="{53640926-AAD7-44D8-BBD7-CCE9431645EC}">
                      <a14:shadowObscured xmlns:a14="http://schemas.microsoft.com/office/drawing/2010/main"/>
                    </a:ext>
                  </a:extLst>
                </pic:spPr>
              </pic:pic>
            </a:graphicData>
          </a:graphic>
        </wp:anchor>
      </w:drawing>
    </w:r>
    <w:r w:rsidR="00886241">
      <w:rPr>
        <w:noProof/>
        <w:sz w:val="10"/>
        <w:lang w:eastAsia="de-CH"/>
      </w:rPr>
      <w:drawing>
        <wp:anchor distT="0" distB="0" distL="114300" distR="114300" simplePos="0" relativeHeight="251666432" behindDoc="0" locked="0" layoutInCell="1" allowOverlap="1" wp14:anchorId="0DF72281" wp14:editId="54DE0188">
          <wp:simplePos x="0" y="0"/>
          <wp:positionH relativeFrom="column">
            <wp:posOffset>4852763</wp:posOffset>
          </wp:positionH>
          <wp:positionV relativeFrom="paragraph">
            <wp:posOffset>-287655</wp:posOffset>
          </wp:positionV>
          <wp:extent cx="1618546" cy="446446"/>
          <wp:effectExtent l="0" t="0" r="1270" b="0"/>
          <wp:wrapNone/>
          <wp:docPr id="13987349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63EDB0E5">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0571ED"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7237A2D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4"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5"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2"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6"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584873211">
    <w:abstractNumId w:val="21"/>
  </w:num>
  <w:num w:numId="2" w16cid:durableId="1342316174">
    <w:abstractNumId w:val="13"/>
  </w:num>
  <w:num w:numId="3" w16cid:durableId="549923311">
    <w:abstractNumId w:val="25"/>
  </w:num>
  <w:num w:numId="4" w16cid:durableId="1773042498">
    <w:abstractNumId w:val="14"/>
  </w:num>
  <w:num w:numId="5" w16cid:durableId="16471995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4304653">
    <w:abstractNumId w:val="9"/>
  </w:num>
  <w:num w:numId="7" w16cid:durableId="2002152391">
    <w:abstractNumId w:val="7"/>
  </w:num>
  <w:num w:numId="8" w16cid:durableId="234322397">
    <w:abstractNumId w:val="6"/>
  </w:num>
  <w:num w:numId="9" w16cid:durableId="861672073">
    <w:abstractNumId w:val="5"/>
  </w:num>
  <w:num w:numId="10" w16cid:durableId="1852446437">
    <w:abstractNumId w:val="4"/>
  </w:num>
  <w:num w:numId="11" w16cid:durableId="2079083825">
    <w:abstractNumId w:val="8"/>
  </w:num>
  <w:num w:numId="12" w16cid:durableId="150751736">
    <w:abstractNumId w:val="3"/>
  </w:num>
  <w:num w:numId="13" w16cid:durableId="1510296720">
    <w:abstractNumId w:val="2"/>
  </w:num>
  <w:num w:numId="14" w16cid:durableId="437717008">
    <w:abstractNumId w:val="1"/>
  </w:num>
  <w:num w:numId="15" w16cid:durableId="985743479">
    <w:abstractNumId w:val="0"/>
  </w:num>
  <w:num w:numId="16" w16cid:durableId="3541598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306787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05104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49120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64413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765268">
    <w:abstractNumId w:val="19"/>
  </w:num>
  <w:num w:numId="22" w16cid:durableId="2052875430">
    <w:abstractNumId w:val="12"/>
  </w:num>
  <w:num w:numId="23" w16cid:durableId="1197356921">
    <w:abstractNumId w:val="22"/>
  </w:num>
  <w:num w:numId="24" w16cid:durableId="691690758">
    <w:abstractNumId w:val="24"/>
  </w:num>
  <w:num w:numId="25" w16cid:durableId="408113402">
    <w:abstractNumId w:val="17"/>
  </w:num>
  <w:num w:numId="26" w16cid:durableId="1575243494">
    <w:abstractNumId w:val="23"/>
  </w:num>
  <w:num w:numId="27" w16cid:durableId="1701398963">
    <w:abstractNumId w:val="20"/>
  </w:num>
  <w:num w:numId="28" w16cid:durableId="524363460">
    <w:abstractNumId w:val="16"/>
  </w:num>
  <w:num w:numId="29" w16cid:durableId="720518117">
    <w:abstractNumId w:val="27"/>
  </w:num>
  <w:num w:numId="30" w16cid:durableId="1953508842">
    <w:abstractNumId w:val="18"/>
  </w:num>
  <w:num w:numId="31" w16cid:durableId="1672875436">
    <w:abstractNumId w:val="15"/>
  </w:num>
  <w:num w:numId="32" w16cid:durableId="157698408">
    <w:abstractNumId w:val="10"/>
  </w:num>
  <w:num w:numId="33" w16cid:durableId="1175993089">
    <w:abstractNumId w:val="26"/>
  </w:num>
  <w:num w:numId="34" w16cid:durableId="1787582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35EC"/>
    <w:rsid w:val="00010088"/>
    <w:rsid w:val="000164E5"/>
    <w:rsid w:val="000212FD"/>
    <w:rsid w:val="00026625"/>
    <w:rsid w:val="000276AD"/>
    <w:rsid w:val="00031ECE"/>
    <w:rsid w:val="00032C0A"/>
    <w:rsid w:val="000436DD"/>
    <w:rsid w:val="00047595"/>
    <w:rsid w:val="00054E50"/>
    <w:rsid w:val="00067199"/>
    <w:rsid w:val="000739A3"/>
    <w:rsid w:val="000858F5"/>
    <w:rsid w:val="00090AA1"/>
    <w:rsid w:val="000939D5"/>
    <w:rsid w:val="0009799A"/>
    <w:rsid w:val="000A43E3"/>
    <w:rsid w:val="000A7DD1"/>
    <w:rsid w:val="000B2B2B"/>
    <w:rsid w:val="000B6DE8"/>
    <w:rsid w:val="000C2AE5"/>
    <w:rsid w:val="000D1858"/>
    <w:rsid w:val="000D21C3"/>
    <w:rsid w:val="000D74CD"/>
    <w:rsid w:val="000E2322"/>
    <w:rsid w:val="000E544C"/>
    <w:rsid w:val="000E6BB1"/>
    <w:rsid w:val="000F6873"/>
    <w:rsid w:val="001140A4"/>
    <w:rsid w:val="001162F8"/>
    <w:rsid w:val="001179DE"/>
    <w:rsid w:val="00122A6B"/>
    <w:rsid w:val="001234B1"/>
    <w:rsid w:val="00151E8A"/>
    <w:rsid w:val="00165EA9"/>
    <w:rsid w:val="00181550"/>
    <w:rsid w:val="00182461"/>
    <w:rsid w:val="001830E3"/>
    <w:rsid w:val="00187F94"/>
    <w:rsid w:val="00194ED5"/>
    <w:rsid w:val="00196820"/>
    <w:rsid w:val="001B1C26"/>
    <w:rsid w:val="001B6D57"/>
    <w:rsid w:val="001C2909"/>
    <w:rsid w:val="001C7B85"/>
    <w:rsid w:val="001E053A"/>
    <w:rsid w:val="001E300B"/>
    <w:rsid w:val="001E32C4"/>
    <w:rsid w:val="001E36A2"/>
    <w:rsid w:val="001E4935"/>
    <w:rsid w:val="001E5145"/>
    <w:rsid w:val="001F7882"/>
    <w:rsid w:val="00201EF1"/>
    <w:rsid w:val="00202CDA"/>
    <w:rsid w:val="00205665"/>
    <w:rsid w:val="002308FB"/>
    <w:rsid w:val="002710FF"/>
    <w:rsid w:val="00272308"/>
    <w:rsid w:val="002752F0"/>
    <w:rsid w:val="002805BA"/>
    <w:rsid w:val="002835DD"/>
    <w:rsid w:val="0028691A"/>
    <w:rsid w:val="002A1B78"/>
    <w:rsid w:val="002A6D55"/>
    <w:rsid w:val="002B0D51"/>
    <w:rsid w:val="002B1EA1"/>
    <w:rsid w:val="002C2ADF"/>
    <w:rsid w:val="002D5551"/>
    <w:rsid w:val="002E634C"/>
    <w:rsid w:val="002F45E9"/>
    <w:rsid w:val="002F49BA"/>
    <w:rsid w:val="002F798F"/>
    <w:rsid w:val="00321863"/>
    <w:rsid w:val="0032524E"/>
    <w:rsid w:val="00326C98"/>
    <w:rsid w:val="003432F3"/>
    <w:rsid w:val="00352A63"/>
    <w:rsid w:val="00352B0C"/>
    <w:rsid w:val="003538E6"/>
    <w:rsid w:val="00365D7B"/>
    <w:rsid w:val="00366642"/>
    <w:rsid w:val="003701AB"/>
    <w:rsid w:val="0037046B"/>
    <w:rsid w:val="0038146D"/>
    <w:rsid w:val="00383035"/>
    <w:rsid w:val="0038398B"/>
    <w:rsid w:val="003966A9"/>
    <w:rsid w:val="003A3F0D"/>
    <w:rsid w:val="003A73CF"/>
    <w:rsid w:val="003B0503"/>
    <w:rsid w:val="003B139F"/>
    <w:rsid w:val="003D1E76"/>
    <w:rsid w:val="003D4D0E"/>
    <w:rsid w:val="003D5A44"/>
    <w:rsid w:val="003E1F5D"/>
    <w:rsid w:val="003E27FB"/>
    <w:rsid w:val="0040045C"/>
    <w:rsid w:val="00401C7F"/>
    <w:rsid w:val="00401CC8"/>
    <w:rsid w:val="0040610A"/>
    <w:rsid w:val="00406B38"/>
    <w:rsid w:val="004145D8"/>
    <w:rsid w:val="004222D9"/>
    <w:rsid w:val="004243E2"/>
    <w:rsid w:val="00431F90"/>
    <w:rsid w:val="0043653A"/>
    <w:rsid w:val="0044046C"/>
    <w:rsid w:val="00443E5D"/>
    <w:rsid w:val="00454289"/>
    <w:rsid w:val="004608A4"/>
    <w:rsid w:val="00464575"/>
    <w:rsid w:val="00465116"/>
    <w:rsid w:val="00470C07"/>
    <w:rsid w:val="004816D8"/>
    <w:rsid w:val="004854A1"/>
    <w:rsid w:val="004865DD"/>
    <w:rsid w:val="00490E00"/>
    <w:rsid w:val="0049419A"/>
    <w:rsid w:val="004A4855"/>
    <w:rsid w:val="004B29A0"/>
    <w:rsid w:val="004B39DE"/>
    <w:rsid w:val="004B7672"/>
    <w:rsid w:val="004E1500"/>
    <w:rsid w:val="004E7D68"/>
    <w:rsid w:val="004F0EFF"/>
    <w:rsid w:val="004F3FDC"/>
    <w:rsid w:val="0050341B"/>
    <w:rsid w:val="00505380"/>
    <w:rsid w:val="0050664D"/>
    <w:rsid w:val="005076B0"/>
    <w:rsid w:val="0051045F"/>
    <w:rsid w:val="005109FB"/>
    <w:rsid w:val="00512CE4"/>
    <w:rsid w:val="005132D7"/>
    <w:rsid w:val="00516A98"/>
    <w:rsid w:val="0052334D"/>
    <w:rsid w:val="005237A3"/>
    <w:rsid w:val="00525F68"/>
    <w:rsid w:val="00526E18"/>
    <w:rsid w:val="00532FF3"/>
    <w:rsid w:val="005370FA"/>
    <w:rsid w:val="00540674"/>
    <w:rsid w:val="00542A92"/>
    <w:rsid w:val="0055372E"/>
    <w:rsid w:val="00564EB0"/>
    <w:rsid w:val="00581999"/>
    <w:rsid w:val="005873F2"/>
    <w:rsid w:val="00594ADE"/>
    <w:rsid w:val="00594CFD"/>
    <w:rsid w:val="005A0307"/>
    <w:rsid w:val="005A0CE5"/>
    <w:rsid w:val="005A1540"/>
    <w:rsid w:val="005A543F"/>
    <w:rsid w:val="005A61E2"/>
    <w:rsid w:val="005B5215"/>
    <w:rsid w:val="005C0144"/>
    <w:rsid w:val="005C4A78"/>
    <w:rsid w:val="005D3273"/>
    <w:rsid w:val="005D6889"/>
    <w:rsid w:val="005E4B8B"/>
    <w:rsid w:val="005F2A29"/>
    <w:rsid w:val="005F46D2"/>
    <w:rsid w:val="00601183"/>
    <w:rsid w:val="0060260B"/>
    <w:rsid w:val="00602BAB"/>
    <w:rsid w:val="006066CC"/>
    <w:rsid w:val="006144F6"/>
    <w:rsid w:val="006336DD"/>
    <w:rsid w:val="006351E4"/>
    <w:rsid w:val="00636F46"/>
    <w:rsid w:val="00654414"/>
    <w:rsid w:val="00661597"/>
    <w:rsid w:val="00664A77"/>
    <w:rsid w:val="00673767"/>
    <w:rsid w:val="00684CB2"/>
    <w:rsid w:val="006853BE"/>
    <w:rsid w:val="006863EA"/>
    <w:rsid w:val="0068785D"/>
    <w:rsid w:val="006971FA"/>
    <w:rsid w:val="006A1ACE"/>
    <w:rsid w:val="006A5DC9"/>
    <w:rsid w:val="006B048A"/>
    <w:rsid w:val="006B57F8"/>
    <w:rsid w:val="006C0391"/>
    <w:rsid w:val="006C5BCF"/>
    <w:rsid w:val="006D6BF1"/>
    <w:rsid w:val="006E1B2C"/>
    <w:rsid w:val="006E5766"/>
    <w:rsid w:val="006E5D65"/>
    <w:rsid w:val="006E607D"/>
    <w:rsid w:val="006F0FC7"/>
    <w:rsid w:val="006F2260"/>
    <w:rsid w:val="006F4D65"/>
    <w:rsid w:val="006F4FDF"/>
    <w:rsid w:val="006F617E"/>
    <w:rsid w:val="00710B5A"/>
    <w:rsid w:val="007167AA"/>
    <w:rsid w:val="0072006D"/>
    <w:rsid w:val="00722652"/>
    <w:rsid w:val="0073182F"/>
    <w:rsid w:val="00744A9F"/>
    <w:rsid w:val="00747919"/>
    <w:rsid w:val="00757F3B"/>
    <w:rsid w:val="00762958"/>
    <w:rsid w:val="007629DE"/>
    <w:rsid w:val="007678FC"/>
    <w:rsid w:val="00775DB9"/>
    <w:rsid w:val="0077662A"/>
    <w:rsid w:val="00784A01"/>
    <w:rsid w:val="00786F39"/>
    <w:rsid w:val="007973CA"/>
    <w:rsid w:val="007A6705"/>
    <w:rsid w:val="007A760F"/>
    <w:rsid w:val="007B477A"/>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4716"/>
    <w:rsid w:val="00820942"/>
    <w:rsid w:val="00827088"/>
    <w:rsid w:val="008343DF"/>
    <w:rsid w:val="00834842"/>
    <w:rsid w:val="00836624"/>
    <w:rsid w:val="008556D8"/>
    <w:rsid w:val="0085622C"/>
    <w:rsid w:val="00860C8F"/>
    <w:rsid w:val="008616ED"/>
    <w:rsid w:val="0086180C"/>
    <w:rsid w:val="0087300A"/>
    <w:rsid w:val="008734D7"/>
    <w:rsid w:val="00876E46"/>
    <w:rsid w:val="0088192A"/>
    <w:rsid w:val="00885381"/>
    <w:rsid w:val="00886241"/>
    <w:rsid w:val="00886542"/>
    <w:rsid w:val="00887AB8"/>
    <w:rsid w:val="00887FBF"/>
    <w:rsid w:val="00890AB7"/>
    <w:rsid w:val="00896A3D"/>
    <w:rsid w:val="0089755D"/>
    <w:rsid w:val="008A31F3"/>
    <w:rsid w:val="008B055F"/>
    <w:rsid w:val="008B167B"/>
    <w:rsid w:val="008C15A2"/>
    <w:rsid w:val="008D1BC6"/>
    <w:rsid w:val="008D3182"/>
    <w:rsid w:val="008E13F7"/>
    <w:rsid w:val="008E1E75"/>
    <w:rsid w:val="008E23E9"/>
    <w:rsid w:val="008E413C"/>
    <w:rsid w:val="008E490B"/>
    <w:rsid w:val="008E5F24"/>
    <w:rsid w:val="008F6430"/>
    <w:rsid w:val="00916D42"/>
    <w:rsid w:val="00924FD0"/>
    <w:rsid w:val="00927ECE"/>
    <w:rsid w:val="00930654"/>
    <w:rsid w:val="00940929"/>
    <w:rsid w:val="00953171"/>
    <w:rsid w:val="009643DB"/>
    <w:rsid w:val="00965789"/>
    <w:rsid w:val="009725DB"/>
    <w:rsid w:val="00974E65"/>
    <w:rsid w:val="009773BE"/>
    <w:rsid w:val="0098479B"/>
    <w:rsid w:val="00991793"/>
    <w:rsid w:val="009A4ED4"/>
    <w:rsid w:val="009A57C7"/>
    <w:rsid w:val="009B1CA6"/>
    <w:rsid w:val="009B2FF0"/>
    <w:rsid w:val="009D6818"/>
    <w:rsid w:val="009E13CB"/>
    <w:rsid w:val="009F1773"/>
    <w:rsid w:val="00A059AE"/>
    <w:rsid w:val="00A14E54"/>
    <w:rsid w:val="00A223C7"/>
    <w:rsid w:val="00A2519D"/>
    <w:rsid w:val="00A32F0F"/>
    <w:rsid w:val="00A33550"/>
    <w:rsid w:val="00A3361F"/>
    <w:rsid w:val="00A34482"/>
    <w:rsid w:val="00A41AAF"/>
    <w:rsid w:val="00A4788A"/>
    <w:rsid w:val="00A55F35"/>
    <w:rsid w:val="00A561EC"/>
    <w:rsid w:val="00A623E0"/>
    <w:rsid w:val="00A654BA"/>
    <w:rsid w:val="00A65892"/>
    <w:rsid w:val="00A67721"/>
    <w:rsid w:val="00A70890"/>
    <w:rsid w:val="00A72E26"/>
    <w:rsid w:val="00A827CA"/>
    <w:rsid w:val="00A82EB4"/>
    <w:rsid w:val="00A83B71"/>
    <w:rsid w:val="00A85761"/>
    <w:rsid w:val="00A90D39"/>
    <w:rsid w:val="00AA131D"/>
    <w:rsid w:val="00AA4992"/>
    <w:rsid w:val="00AA4A5B"/>
    <w:rsid w:val="00AB08D5"/>
    <w:rsid w:val="00AB1DB5"/>
    <w:rsid w:val="00AB266D"/>
    <w:rsid w:val="00AC3F28"/>
    <w:rsid w:val="00AD0EED"/>
    <w:rsid w:val="00AD348F"/>
    <w:rsid w:val="00AD48A0"/>
    <w:rsid w:val="00AD60CC"/>
    <w:rsid w:val="00AE0A64"/>
    <w:rsid w:val="00AE1682"/>
    <w:rsid w:val="00AE3682"/>
    <w:rsid w:val="00AE4022"/>
    <w:rsid w:val="00AF1D3B"/>
    <w:rsid w:val="00AF68A1"/>
    <w:rsid w:val="00AF74EB"/>
    <w:rsid w:val="00B2104A"/>
    <w:rsid w:val="00B21DD0"/>
    <w:rsid w:val="00B302A7"/>
    <w:rsid w:val="00B32707"/>
    <w:rsid w:val="00B4006D"/>
    <w:rsid w:val="00B56472"/>
    <w:rsid w:val="00B57A04"/>
    <w:rsid w:val="00B64C54"/>
    <w:rsid w:val="00B65815"/>
    <w:rsid w:val="00B71A30"/>
    <w:rsid w:val="00B77FD2"/>
    <w:rsid w:val="00B9142B"/>
    <w:rsid w:val="00B91EED"/>
    <w:rsid w:val="00B92678"/>
    <w:rsid w:val="00B959FC"/>
    <w:rsid w:val="00BB1C14"/>
    <w:rsid w:val="00BB24E3"/>
    <w:rsid w:val="00BB2EEB"/>
    <w:rsid w:val="00BB4E8F"/>
    <w:rsid w:val="00BC33B7"/>
    <w:rsid w:val="00BD41E8"/>
    <w:rsid w:val="00BD47E2"/>
    <w:rsid w:val="00BD5B48"/>
    <w:rsid w:val="00BD7537"/>
    <w:rsid w:val="00BE020C"/>
    <w:rsid w:val="00BF1A66"/>
    <w:rsid w:val="00BF4B5A"/>
    <w:rsid w:val="00BF6611"/>
    <w:rsid w:val="00BF76D1"/>
    <w:rsid w:val="00C273FD"/>
    <w:rsid w:val="00C32806"/>
    <w:rsid w:val="00C34C21"/>
    <w:rsid w:val="00C46DC0"/>
    <w:rsid w:val="00C54BCD"/>
    <w:rsid w:val="00C60C1F"/>
    <w:rsid w:val="00C664A1"/>
    <w:rsid w:val="00C67E24"/>
    <w:rsid w:val="00C71250"/>
    <w:rsid w:val="00C728BC"/>
    <w:rsid w:val="00C92277"/>
    <w:rsid w:val="00C959CD"/>
    <w:rsid w:val="00CA0332"/>
    <w:rsid w:val="00CA37F3"/>
    <w:rsid w:val="00CC1017"/>
    <w:rsid w:val="00CD2025"/>
    <w:rsid w:val="00CD73F4"/>
    <w:rsid w:val="00CE41F0"/>
    <w:rsid w:val="00D0759D"/>
    <w:rsid w:val="00D104D4"/>
    <w:rsid w:val="00D13A84"/>
    <w:rsid w:val="00D1564B"/>
    <w:rsid w:val="00D23D77"/>
    <w:rsid w:val="00D2471C"/>
    <w:rsid w:val="00D26A5E"/>
    <w:rsid w:val="00D44313"/>
    <w:rsid w:val="00D44480"/>
    <w:rsid w:val="00D55679"/>
    <w:rsid w:val="00D55B85"/>
    <w:rsid w:val="00D60B59"/>
    <w:rsid w:val="00D70DB7"/>
    <w:rsid w:val="00D77AA2"/>
    <w:rsid w:val="00D92028"/>
    <w:rsid w:val="00D946CE"/>
    <w:rsid w:val="00D96B44"/>
    <w:rsid w:val="00DA3D61"/>
    <w:rsid w:val="00DA55F4"/>
    <w:rsid w:val="00DB2AEF"/>
    <w:rsid w:val="00DC14DD"/>
    <w:rsid w:val="00DC169F"/>
    <w:rsid w:val="00DC324E"/>
    <w:rsid w:val="00DC66CF"/>
    <w:rsid w:val="00DC7857"/>
    <w:rsid w:val="00DE0682"/>
    <w:rsid w:val="00DE2A68"/>
    <w:rsid w:val="00DE34F7"/>
    <w:rsid w:val="00DF2A45"/>
    <w:rsid w:val="00E042E7"/>
    <w:rsid w:val="00E14BDF"/>
    <w:rsid w:val="00E15791"/>
    <w:rsid w:val="00E164CD"/>
    <w:rsid w:val="00E170A2"/>
    <w:rsid w:val="00E2157A"/>
    <w:rsid w:val="00E23B02"/>
    <w:rsid w:val="00E31053"/>
    <w:rsid w:val="00E324F6"/>
    <w:rsid w:val="00E5076E"/>
    <w:rsid w:val="00E51D3C"/>
    <w:rsid w:val="00E55763"/>
    <w:rsid w:val="00E72956"/>
    <w:rsid w:val="00E73003"/>
    <w:rsid w:val="00E73758"/>
    <w:rsid w:val="00E73B88"/>
    <w:rsid w:val="00E759E2"/>
    <w:rsid w:val="00E760C5"/>
    <w:rsid w:val="00E76B4D"/>
    <w:rsid w:val="00E81549"/>
    <w:rsid w:val="00E84362"/>
    <w:rsid w:val="00E90B7A"/>
    <w:rsid w:val="00E91D56"/>
    <w:rsid w:val="00E935CE"/>
    <w:rsid w:val="00EA014E"/>
    <w:rsid w:val="00EA4719"/>
    <w:rsid w:val="00EB463A"/>
    <w:rsid w:val="00EC04CE"/>
    <w:rsid w:val="00EC3D18"/>
    <w:rsid w:val="00EE2A78"/>
    <w:rsid w:val="00EE6A99"/>
    <w:rsid w:val="00EE79A1"/>
    <w:rsid w:val="00EF0CDA"/>
    <w:rsid w:val="00F006E2"/>
    <w:rsid w:val="00F01A3A"/>
    <w:rsid w:val="00F12266"/>
    <w:rsid w:val="00F12A82"/>
    <w:rsid w:val="00F13E4A"/>
    <w:rsid w:val="00F15A04"/>
    <w:rsid w:val="00F24F00"/>
    <w:rsid w:val="00F3143D"/>
    <w:rsid w:val="00F431D2"/>
    <w:rsid w:val="00F45EBA"/>
    <w:rsid w:val="00F46FEA"/>
    <w:rsid w:val="00F537E7"/>
    <w:rsid w:val="00F6199A"/>
    <w:rsid w:val="00F82043"/>
    <w:rsid w:val="00F857EF"/>
    <w:rsid w:val="00FA081E"/>
    <w:rsid w:val="00FA6DE0"/>
    <w:rsid w:val="00FA7C1A"/>
    <w:rsid w:val="00FB33B6"/>
    <w:rsid w:val="00FB716B"/>
    <w:rsid w:val="00FC28D8"/>
    <w:rsid w:val="00FD0C17"/>
    <w:rsid w:val="00FD1B06"/>
    <w:rsid w:val="00FD1B6A"/>
    <w:rsid w:val="00FE53EB"/>
    <w:rsid w:val="00FE5EEE"/>
    <w:rsid w:val="00FF77A2"/>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1ACE"/>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856692703">
      <w:bodyDiv w:val="1"/>
      <w:marLeft w:val="0"/>
      <w:marRight w:val="0"/>
      <w:marTop w:val="0"/>
      <w:marBottom w:val="0"/>
      <w:divBdr>
        <w:top w:val="none" w:sz="0" w:space="0" w:color="auto"/>
        <w:left w:val="none" w:sz="0" w:space="0" w:color="auto"/>
        <w:bottom w:val="none" w:sz="0" w:space="0" w:color="auto"/>
        <w:right w:val="none" w:sz="0" w:space="0" w:color="auto"/>
      </w:divBdr>
      <w:divsChild>
        <w:div w:id="2124033205">
          <w:marLeft w:val="0"/>
          <w:marRight w:val="0"/>
          <w:marTop w:val="0"/>
          <w:marBottom w:val="0"/>
          <w:divBdr>
            <w:top w:val="none" w:sz="0" w:space="0" w:color="auto"/>
            <w:left w:val="none" w:sz="0" w:space="0" w:color="auto"/>
            <w:bottom w:val="none" w:sz="0" w:space="0" w:color="auto"/>
            <w:right w:val="none" w:sz="0" w:space="0" w:color="auto"/>
          </w:divBdr>
          <w:divsChild>
            <w:div w:id="17695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995917301">
      <w:bodyDiv w:val="1"/>
      <w:marLeft w:val="0"/>
      <w:marRight w:val="0"/>
      <w:marTop w:val="0"/>
      <w:marBottom w:val="0"/>
      <w:divBdr>
        <w:top w:val="none" w:sz="0" w:space="0" w:color="auto"/>
        <w:left w:val="none" w:sz="0" w:space="0" w:color="auto"/>
        <w:bottom w:val="none" w:sz="0" w:space="0" w:color="auto"/>
        <w:right w:val="none" w:sz="0" w:space="0" w:color="auto"/>
      </w:divBdr>
      <w:divsChild>
        <w:div w:id="245725814">
          <w:marLeft w:val="0"/>
          <w:marRight w:val="0"/>
          <w:marTop w:val="0"/>
          <w:marBottom w:val="0"/>
          <w:divBdr>
            <w:top w:val="none" w:sz="0" w:space="0" w:color="auto"/>
            <w:left w:val="none" w:sz="0" w:space="0" w:color="auto"/>
            <w:bottom w:val="none" w:sz="0" w:space="0" w:color="auto"/>
            <w:right w:val="none" w:sz="0" w:space="0" w:color="auto"/>
          </w:divBdr>
          <w:divsChild>
            <w:div w:id="7004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155603393">
      <w:bodyDiv w:val="1"/>
      <w:marLeft w:val="0"/>
      <w:marRight w:val="0"/>
      <w:marTop w:val="0"/>
      <w:marBottom w:val="0"/>
      <w:divBdr>
        <w:top w:val="none" w:sz="0" w:space="0" w:color="auto"/>
        <w:left w:val="none" w:sz="0" w:space="0" w:color="auto"/>
        <w:bottom w:val="none" w:sz="0" w:space="0" w:color="auto"/>
        <w:right w:val="none" w:sz="0" w:space="0" w:color="auto"/>
      </w:divBdr>
      <w:divsChild>
        <w:div w:id="1430468419">
          <w:marLeft w:val="0"/>
          <w:marRight w:val="0"/>
          <w:marTop w:val="0"/>
          <w:marBottom w:val="0"/>
          <w:divBdr>
            <w:top w:val="none" w:sz="0" w:space="0" w:color="auto"/>
            <w:left w:val="none" w:sz="0" w:space="0" w:color="auto"/>
            <w:bottom w:val="none" w:sz="0" w:space="0" w:color="auto"/>
            <w:right w:val="none" w:sz="0" w:space="0" w:color="auto"/>
          </w:divBdr>
          <w:divsChild>
            <w:div w:id="856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528372248">
      <w:bodyDiv w:val="1"/>
      <w:marLeft w:val="0"/>
      <w:marRight w:val="0"/>
      <w:marTop w:val="0"/>
      <w:marBottom w:val="0"/>
      <w:divBdr>
        <w:top w:val="none" w:sz="0" w:space="0" w:color="auto"/>
        <w:left w:val="none" w:sz="0" w:space="0" w:color="auto"/>
        <w:bottom w:val="none" w:sz="0" w:space="0" w:color="auto"/>
        <w:right w:val="none" w:sz="0" w:space="0" w:color="auto"/>
      </w:divBdr>
      <w:divsChild>
        <w:div w:id="820006173">
          <w:marLeft w:val="0"/>
          <w:marRight w:val="0"/>
          <w:marTop w:val="0"/>
          <w:marBottom w:val="0"/>
          <w:divBdr>
            <w:top w:val="none" w:sz="0" w:space="0" w:color="auto"/>
            <w:left w:val="none" w:sz="0" w:space="0" w:color="auto"/>
            <w:bottom w:val="none" w:sz="0" w:space="0" w:color="auto"/>
            <w:right w:val="none" w:sz="0" w:space="0" w:color="auto"/>
          </w:divBdr>
          <w:divsChild>
            <w:div w:id="11235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680277659">
      <w:bodyDiv w:val="1"/>
      <w:marLeft w:val="0"/>
      <w:marRight w:val="0"/>
      <w:marTop w:val="0"/>
      <w:marBottom w:val="0"/>
      <w:divBdr>
        <w:top w:val="none" w:sz="0" w:space="0" w:color="auto"/>
        <w:left w:val="none" w:sz="0" w:space="0" w:color="auto"/>
        <w:bottom w:val="none" w:sz="0" w:space="0" w:color="auto"/>
        <w:right w:val="none" w:sz="0" w:space="0" w:color="auto"/>
      </w:divBdr>
      <w:divsChild>
        <w:div w:id="1073577711">
          <w:marLeft w:val="0"/>
          <w:marRight w:val="0"/>
          <w:marTop w:val="0"/>
          <w:marBottom w:val="0"/>
          <w:divBdr>
            <w:top w:val="none" w:sz="0" w:space="0" w:color="auto"/>
            <w:left w:val="none" w:sz="0" w:space="0" w:color="auto"/>
            <w:bottom w:val="none" w:sz="0" w:space="0" w:color="auto"/>
            <w:right w:val="none" w:sz="0" w:space="0" w:color="auto"/>
          </w:divBdr>
          <w:divsChild>
            <w:div w:id="5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l-ok.ch/de_CH/schule/bonus/lehrplan_21_feel-ok.cfm" TargetMode="External"/><Relationship Id="rId13" Type="http://schemas.openxmlformats.org/officeDocument/2006/relationships/hyperlink" Target="https://www.feel-ok.ch/geld-steuern" TargetMode="External"/><Relationship Id="rId18" Type="http://schemas.openxmlformats.org/officeDocument/2006/relationships/hyperlink" Target="https://www.feel-ok.ch/ext/steuerrechne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eel-ok.ch/geld-steuern" TargetMode="Externa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7.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estv.admin.ch/dam/estv/de/dokumente/allgemein/steuerrechner/Dokument1.pdf" TargetMode="Externa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feel-ok.ch/ext/steuerrechner" TargetMode="External"/><Relationship Id="rId14" Type="http://schemas.openxmlformats.org/officeDocument/2006/relationships/image" Target="media/image4.png"/><Relationship Id="rId22" Type="http://schemas.openxmlformats.org/officeDocument/2006/relationships/hyperlink" Target="https://www.feel-ok.ch/ext/steuerrechne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2BA86-DBE8-453A-9E4C-56640E6F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9</cp:revision>
  <cp:lastPrinted>2023-08-10T14:04:00Z</cp:lastPrinted>
  <dcterms:created xsi:type="dcterms:W3CDTF">2023-07-28T11:14:00Z</dcterms:created>
  <dcterms:modified xsi:type="dcterms:W3CDTF">2023-08-10T14:04:00Z</dcterms:modified>
</cp:coreProperties>
</file>